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C4F" w:rsidRPr="00800C4F" w:rsidRDefault="00831C64" w:rsidP="00831C64">
      <w:pPr>
        <w:pStyle w:val="1"/>
        <w:spacing w:before="67"/>
        <w:ind w:right="9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rebuchet MS" w:hAnsi="Times New Roman" w:cs="Times New Roman"/>
          <w:bCs w:val="0"/>
          <w:color w:val="auto"/>
          <w:sz w:val="24"/>
          <w:szCs w:val="24"/>
        </w:rPr>
        <w:t xml:space="preserve">                       </w:t>
      </w:r>
      <w:r w:rsidR="00800C4F" w:rsidRPr="00800C4F">
        <w:rPr>
          <w:rFonts w:ascii="Times New Roman" w:hAnsi="Times New Roman" w:cs="Times New Roman"/>
          <w:sz w:val="24"/>
          <w:szCs w:val="24"/>
        </w:rPr>
        <w:t>МИНИСТЕРСТВО</w:t>
      </w:r>
      <w:r w:rsidR="00800C4F" w:rsidRPr="00800C4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00C4F" w:rsidRPr="00800C4F">
        <w:rPr>
          <w:rFonts w:ascii="Times New Roman" w:hAnsi="Times New Roman" w:cs="Times New Roman"/>
          <w:sz w:val="24"/>
          <w:szCs w:val="24"/>
        </w:rPr>
        <w:t>ПРОСВЕЩЕНИЯ</w:t>
      </w:r>
      <w:r w:rsidR="00800C4F" w:rsidRPr="00800C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00C4F" w:rsidRPr="00800C4F">
        <w:rPr>
          <w:rFonts w:ascii="Times New Roman" w:hAnsi="Times New Roman" w:cs="Times New Roman"/>
          <w:sz w:val="24"/>
          <w:szCs w:val="24"/>
        </w:rPr>
        <w:t>РОССИЙСКОЙ</w:t>
      </w:r>
      <w:r w:rsidR="00800C4F" w:rsidRPr="00800C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00C4F" w:rsidRPr="00800C4F">
        <w:rPr>
          <w:rFonts w:ascii="Times New Roman" w:hAnsi="Times New Roman" w:cs="Times New Roman"/>
          <w:spacing w:val="-2"/>
          <w:sz w:val="24"/>
          <w:szCs w:val="24"/>
        </w:rPr>
        <w:t>ФЕДЕРАЦИИ</w:t>
      </w:r>
    </w:p>
    <w:p w:rsidR="00800C4F" w:rsidRPr="00800C4F" w:rsidRDefault="00800C4F" w:rsidP="00800C4F">
      <w:pPr>
        <w:spacing w:before="2" w:line="550" w:lineRule="atLeast"/>
        <w:ind w:left="1381" w:right="1395" w:firstLine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C4F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 Муниципальное</w:t>
      </w:r>
      <w:r w:rsidRPr="00800C4F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800C4F"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800C4F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800C4F">
        <w:rPr>
          <w:rFonts w:ascii="Times New Roman" w:hAnsi="Times New Roman" w:cs="Times New Roman"/>
          <w:b/>
          <w:sz w:val="24"/>
          <w:szCs w:val="24"/>
        </w:rPr>
        <w:t>общеобразовательное</w:t>
      </w:r>
      <w:r w:rsidRPr="00800C4F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800C4F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800C4F" w:rsidRPr="00800C4F" w:rsidRDefault="00800C4F" w:rsidP="00800C4F">
      <w:pPr>
        <w:spacing w:before="2"/>
        <w:ind w:left="928" w:right="9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C4F">
        <w:rPr>
          <w:rFonts w:ascii="Times New Roman" w:hAnsi="Times New Roman" w:cs="Times New Roman"/>
          <w:b/>
          <w:sz w:val="24"/>
          <w:szCs w:val="24"/>
        </w:rPr>
        <w:t>«Средняя</w:t>
      </w:r>
      <w:r w:rsidRPr="00800C4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00C4F">
        <w:rPr>
          <w:rFonts w:ascii="Times New Roman" w:hAnsi="Times New Roman" w:cs="Times New Roman"/>
          <w:b/>
          <w:sz w:val="24"/>
          <w:szCs w:val="24"/>
        </w:rPr>
        <w:t>общеобразовательная</w:t>
      </w:r>
      <w:r w:rsidRPr="00800C4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00C4F">
        <w:rPr>
          <w:rFonts w:ascii="Times New Roman" w:hAnsi="Times New Roman" w:cs="Times New Roman"/>
          <w:b/>
          <w:sz w:val="24"/>
          <w:szCs w:val="24"/>
        </w:rPr>
        <w:t>школа</w:t>
      </w:r>
      <w:r w:rsidRPr="00800C4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00C4F">
        <w:rPr>
          <w:rFonts w:ascii="Times New Roman" w:hAnsi="Times New Roman" w:cs="Times New Roman"/>
          <w:b/>
          <w:spacing w:val="-5"/>
          <w:sz w:val="24"/>
          <w:szCs w:val="24"/>
        </w:rPr>
        <w:t>№7»</w:t>
      </w:r>
    </w:p>
    <w:p w:rsidR="00800C4F" w:rsidRPr="00800C4F" w:rsidRDefault="00800C4F" w:rsidP="00800C4F">
      <w:pPr>
        <w:ind w:left="928" w:right="9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C4F">
        <w:rPr>
          <w:rFonts w:ascii="Times New Roman" w:hAnsi="Times New Roman" w:cs="Times New Roman"/>
          <w:b/>
          <w:sz w:val="24"/>
          <w:szCs w:val="24"/>
        </w:rPr>
        <w:t>Нижнекамского</w:t>
      </w:r>
      <w:r w:rsidRPr="00800C4F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800C4F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800C4F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800C4F">
        <w:rPr>
          <w:rFonts w:ascii="Times New Roman" w:hAnsi="Times New Roman" w:cs="Times New Roman"/>
          <w:b/>
          <w:sz w:val="24"/>
          <w:szCs w:val="24"/>
        </w:rPr>
        <w:t>района</w:t>
      </w:r>
      <w:r w:rsidRPr="00800C4F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800C4F">
        <w:rPr>
          <w:rFonts w:ascii="Times New Roman" w:hAnsi="Times New Roman" w:cs="Times New Roman"/>
          <w:b/>
          <w:sz w:val="24"/>
          <w:szCs w:val="24"/>
        </w:rPr>
        <w:t>Республики</w:t>
      </w:r>
      <w:r w:rsidRPr="00800C4F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800C4F">
        <w:rPr>
          <w:rFonts w:ascii="Times New Roman" w:hAnsi="Times New Roman" w:cs="Times New Roman"/>
          <w:b/>
          <w:sz w:val="24"/>
          <w:szCs w:val="24"/>
        </w:rPr>
        <w:t>Татарстан МБОУ «СОШ №7» НМР РТ</w:t>
      </w:r>
    </w:p>
    <w:p w:rsidR="00800C4F" w:rsidRPr="00800C4F" w:rsidRDefault="00800C4F" w:rsidP="00800C4F">
      <w:pPr>
        <w:pStyle w:val="a5"/>
        <w:jc w:val="left"/>
        <w:rPr>
          <w:b/>
          <w:sz w:val="24"/>
          <w:szCs w:val="24"/>
        </w:rPr>
      </w:pPr>
    </w:p>
    <w:p w:rsidR="00800C4F" w:rsidRPr="00800C4F" w:rsidRDefault="00800C4F" w:rsidP="00800C4F">
      <w:pPr>
        <w:pStyle w:val="a5"/>
        <w:jc w:val="left"/>
        <w:rPr>
          <w:b/>
          <w:sz w:val="24"/>
          <w:szCs w:val="24"/>
        </w:rPr>
      </w:pPr>
    </w:p>
    <w:p w:rsidR="00800C4F" w:rsidRPr="00800C4F" w:rsidRDefault="00800C4F" w:rsidP="00800C4F">
      <w:pPr>
        <w:pStyle w:val="a5"/>
        <w:jc w:val="left"/>
        <w:rPr>
          <w:b/>
          <w:sz w:val="24"/>
          <w:szCs w:val="24"/>
        </w:rPr>
      </w:pPr>
    </w:p>
    <w:p w:rsidR="00800C4F" w:rsidRPr="00800C4F" w:rsidRDefault="00800C4F" w:rsidP="00800C4F">
      <w:pPr>
        <w:pStyle w:val="a5"/>
        <w:spacing w:before="19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068"/>
        <w:gridCol w:w="5107"/>
      </w:tblGrid>
      <w:tr w:rsidR="00800C4F" w:rsidRPr="00800C4F" w:rsidTr="00800C4F">
        <w:trPr>
          <w:trHeight w:val="1645"/>
        </w:trPr>
        <w:tc>
          <w:tcPr>
            <w:tcW w:w="4068" w:type="dxa"/>
          </w:tcPr>
          <w:p w:rsidR="00800C4F" w:rsidRPr="00800C4F" w:rsidRDefault="00800C4F" w:rsidP="00800C4F">
            <w:pPr>
              <w:pStyle w:val="TableParagraph"/>
              <w:spacing w:line="266" w:lineRule="exact"/>
              <w:ind w:left="50"/>
              <w:rPr>
                <w:sz w:val="24"/>
                <w:szCs w:val="24"/>
                <w:lang w:val="ru-RU"/>
              </w:rPr>
            </w:pPr>
            <w:r w:rsidRPr="00800C4F">
              <w:rPr>
                <w:spacing w:val="-2"/>
                <w:sz w:val="24"/>
                <w:szCs w:val="24"/>
                <w:lang w:val="ru-RU"/>
              </w:rPr>
              <w:t>РАССМОТРЕНО</w:t>
            </w:r>
          </w:p>
          <w:p w:rsidR="00800C4F" w:rsidRPr="00800C4F" w:rsidRDefault="00800C4F" w:rsidP="00800C4F">
            <w:pPr>
              <w:pStyle w:val="TableParagraph"/>
              <w:ind w:left="50" w:right="699"/>
              <w:rPr>
                <w:sz w:val="24"/>
                <w:szCs w:val="24"/>
                <w:lang w:val="ru-RU"/>
              </w:rPr>
            </w:pPr>
            <w:r w:rsidRPr="00800C4F">
              <w:rPr>
                <w:sz w:val="24"/>
                <w:szCs w:val="24"/>
                <w:lang w:val="ru-RU"/>
              </w:rPr>
              <w:t>на педагогическом совете МБОУ</w:t>
            </w:r>
            <w:r w:rsidRPr="00800C4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00C4F">
              <w:rPr>
                <w:sz w:val="24"/>
                <w:szCs w:val="24"/>
                <w:lang w:val="ru-RU"/>
              </w:rPr>
              <w:t>«СОШ</w:t>
            </w:r>
            <w:r w:rsidRPr="00800C4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00C4F">
              <w:rPr>
                <w:sz w:val="24"/>
                <w:szCs w:val="24"/>
                <w:lang w:val="ru-RU"/>
              </w:rPr>
              <w:t>№7»</w:t>
            </w:r>
            <w:r w:rsidRPr="00800C4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00C4F">
              <w:rPr>
                <w:sz w:val="24"/>
                <w:szCs w:val="24"/>
                <w:lang w:val="ru-RU"/>
              </w:rPr>
              <w:t>НМР</w:t>
            </w:r>
            <w:r w:rsidRPr="00800C4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00C4F">
              <w:rPr>
                <w:sz w:val="24"/>
                <w:szCs w:val="24"/>
                <w:lang w:val="ru-RU"/>
              </w:rPr>
              <w:t>РТ</w:t>
            </w:r>
          </w:p>
          <w:p w:rsidR="00800C4F" w:rsidRPr="00800C4F" w:rsidRDefault="00800C4F" w:rsidP="00800C4F">
            <w:pPr>
              <w:pStyle w:val="TableParagraph"/>
              <w:ind w:left="50"/>
              <w:rPr>
                <w:sz w:val="24"/>
                <w:szCs w:val="24"/>
              </w:rPr>
            </w:pPr>
            <w:r w:rsidRPr="00800C4F">
              <w:rPr>
                <w:sz w:val="24"/>
                <w:szCs w:val="24"/>
              </w:rPr>
              <w:t xml:space="preserve">Протокол № </w:t>
            </w:r>
            <w:r w:rsidRPr="00800C4F">
              <w:rPr>
                <w:spacing w:val="-10"/>
                <w:sz w:val="24"/>
                <w:szCs w:val="24"/>
                <w:u w:val="single"/>
              </w:rPr>
              <w:t>1</w:t>
            </w:r>
          </w:p>
          <w:p w:rsidR="00800C4F" w:rsidRPr="00800C4F" w:rsidRDefault="00800C4F" w:rsidP="00800C4F">
            <w:pPr>
              <w:pStyle w:val="TableParagraph"/>
              <w:ind w:left="50"/>
              <w:rPr>
                <w:sz w:val="24"/>
                <w:szCs w:val="24"/>
              </w:rPr>
            </w:pPr>
            <w:r w:rsidRPr="00800C4F">
              <w:rPr>
                <w:sz w:val="24"/>
                <w:szCs w:val="24"/>
              </w:rPr>
              <w:t>от</w:t>
            </w:r>
            <w:r w:rsidRPr="00800C4F">
              <w:rPr>
                <w:spacing w:val="3"/>
                <w:sz w:val="24"/>
                <w:szCs w:val="24"/>
              </w:rPr>
              <w:t xml:space="preserve"> </w:t>
            </w:r>
            <w:r w:rsidRPr="00800C4F">
              <w:rPr>
                <w:sz w:val="24"/>
                <w:szCs w:val="24"/>
              </w:rPr>
              <w:t>«29»</w:t>
            </w:r>
            <w:r w:rsidRPr="00800C4F">
              <w:rPr>
                <w:spacing w:val="-7"/>
                <w:sz w:val="24"/>
                <w:szCs w:val="24"/>
              </w:rPr>
              <w:t xml:space="preserve"> </w:t>
            </w:r>
            <w:r w:rsidRPr="00800C4F">
              <w:rPr>
                <w:sz w:val="24"/>
                <w:szCs w:val="24"/>
              </w:rPr>
              <w:t>августа</w:t>
            </w:r>
            <w:r w:rsidRPr="00800C4F">
              <w:rPr>
                <w:spacing w:val="-3"/>
                <w:sz w:val="24"/>
                <w:szCs w:val="24"/>
              </w:rPr>
              <w:t xml:space="preserve"> </w:t>
            </w:r>
            <w:r w:rsidR="00831C64">
              <w:rPr>
                <w:sz w:val="24"/>
                <w:szCs w:val="24"/>
              </w:rPr>
              <w:t>2023</w:t>
            </w:r>
            <w:r w:rsidRPr="00800C4F">
              <w:rPr>
                <w:spacing w:val="-1"/>
                <w:sz w:val="24"/>
                <w:szCs w:val="24"/>
              </w:rPr>
              <w:t xml:space="preserve"> </w:t>
            </w:r>
            <w:r w:rsidRPr="00800C4F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5107" w:type="dxa"/>
          </w:tcPr>
          <w:p w:rsidR="00800C4F" w:rsidRPr="00800C4F" w:rsidRDefault="00800C4F" w:rsidP="00800C4F">
            <w:pPr>
              <w:pStyle w:val="TableParagraph"/>
              <w:spacing w:line="266" w:lineRule="exact"/>
              <w:ind w:left="1118"/>
              <w:rPr>
                <w:sz w:val="24"/>
                <w:szCs w:val="24"/>
                <w:lang w:val="ru-RU"/>
              </w:rPr>
            </w:pPr>
            <w:r w:rsidRPr="00800C4F">
              <w:rPr>
                <w:spacing w:val="-2"/>
                <w:sz w:val="24"/>
                <w:szCs w:val="24"/>
                <w:lang w:val="ru-RU"/>
              </w:rPr>
              <w:t>УТВЕРЖДАЮ</w:t>
            </w:r>
          </w:p>
          <w:p w:rsidR="00800C4F" w:rsidRPr="00800C4F" w:rsidRDefault="00800C4F" w:rsidP="00800C4F">
            <w:pPr>
              <w:pStyle w:val="TableParagraph"/>
              <w:ind w:left="1118"/>
              <w:rPr>
                <w:sz w:val="24"/>
                <w:szCs w:val="24"/>
                <w:lang w:val="ru-RU"/>
              </w:rPr>
            </w:pPr>
            <w:r w:rsidRPr="00800C4F">
              <w:rPr>
                <w:sz w:val="24"/>
                <w:szCs w:val="24"/>
                <w:lang w:val="ru-RU"/>
              </w:rPr>
              <w:t>Директор</w:t>
            </w:r>
            <w:r w:rsidRPr="00800C4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00C4F">
              <w:rPr>
                <w:sz w:val="24"/>
                <w:szCs w:val="24"/>
                <w:lang w:val="ru-RU"/>
              </w:rPr>
              <w:t>МБОУ</w:t>
            </w:r>
            <w:r w:rsidRPr="00800C4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00C4F">
              <w:rPr>
                <w:sz w:val="24"/>
                <w:szCs w:val="24"/>
                <w:lang w:val="ru-RU"/>
              </w:rPr>
              <w:t>«СОШ</w:t>
            </w:r>
            <w:r w:rsidRPr="00800C4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00C4F">
              <w:rPr>
                <w:sz w:val="24"/>
                <w:szCs w:val="24"/>
                <w:lang w:val="ru-RU"/>
              </w:rPr>
              <w:t>№7»</w:t>
            </w:r>
            <w:r w:rsidRPr="00800C4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00C4F">
              <w:rPr>
                <w:sz w:val="24"/>
                <w:szCs w:val="24"/>
                <w:lang w:val="ru-RU"/>
              </w:rPr>
              <w:t>НМР</w:t>
            </w:r>
            <w:r w:rsidRPr="00800C4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00C4F">
              <w:rPr>
                <w:spacing w:val="-5"/>
                <w:sz w:val="24"/>
                <w:szCs w:val="24"/>
                <w:lang w:val="ru-RU"/>
              </w:rPr>
              <w:t>РТ</w:t>
            </w:r>
          </w:p>
          <w:p w:rsidR="00800C4F" w:rsidRPr="00800C4F" w:rsidRDefault="00800C4F" w:rsidP="00800C4F">
            <w:pPr>
              <w:pStyle w:val="TableParagraph"/>
              <w:tabs>
                <w:tab w:val="left" w:pos="3398"/>
              </w:tabs>
              <w:ind w:left="1118"/>
              <w:rPr>
                <w:sz w:val="24"/>
                <w:szCs w:val="24"/>
                <w:lang w:val="ru-RU"/>
              </w:rPr>
            </w:pPr>
            <w:r w:rsidRPr="00800C4F">
              <w:rPr>
                <w:sz w:val="24"/>
                <w:szCs w:val="24"/>
                <w:u w:val="single"/>
                <w:lang w:val="ru-RU"/>
              </w:rPr>
              <w:tab/>
            </w:r>
            <w:r w:rsidRPr="00800C4F">
              <w:rPr>
                <w:sz w:val="24"/>
                <w:szCs w:val="24"/>
                <w:lang w:val="ru-RU"/>
              </w:rPr>
              <w:t>Е.А.</w:t>
            </w:r>
            <w:r w:rsidRPr="00800C4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00C4F">
              <w:rPr>
                <w:spacing w:val="-2"/>
                <w:sz w:val="24"/>
                <w:szCs w:val="24"/>
                <w:lang w:val="ru-RU"/>
              </w:rPr>
              <w:t>Базеева</w:t>
            </w:r>
          </w:p>
          <w:p w:rsidR="00800C4F" w:rsidRPr="00800C4F" w:rsidRDefault="00800C4F" w:rsidP="00800C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800C4F" w:rsidRPr="00800C4F" w:rsidRDefault="00800C4F" w:rsidP="00800C4F">
            <w:pPr>
              <w:pStyle w:val="TableParagraph"/>
              <w:tabs>
                <w:tab w:val="left" w:pos="2982"/>
              </w:tabs>
              <w:ind w:left="1118"/>
              <w:rPr>
                <w:sz w:val="24"/>
                <w:szCs w:val="24"/>
                <w:lang w:val="ru-RU"/>
              </w:rPr>
            </w:pPr>
            <w:r w:rsidRPr="00800C4F">
              <w:rPr>
                <w:sz w:val="24"/>
                <w:szCs w:val="24"/>
                <w:lang w:val="ru-RU"/>
              </w:rPr>
              <w:t xml:space="preserve">Приказ № </w:t>
            </w:r>
            <w:r w:rsidRPr="00800C4F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800C4F" w:rsidRPr="00800C4F" w:rsidRDefault="00800C4F" w:rsidP="00800C4F">
            <w:pPr>
              <w:pStyle w:val="TableParagraph"/>
              <w:spacing w:line="256" w:lineRule="exact"/>
              <w:ind w:left="1118"/>
              <w:rPr>
                <w:sz w:val="24"/>
                <w:szCs w:val="24"/>
                <w:lang w:val="ru-RU"/>
              </w:rPr>
            </w:pPr>
            <w:r w:rsidRPr="00800C4F">
              <w:rPr>
                <w:sz w:val="24"/>
                <w:szCs w:val="24"/>
                <w:lang w:val="ru-RU"/>
              </w:rPr>
              <w:t>от</w:t>
            </w:r>
            <w:r w:rsidRPr="00800C4F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800C4F">
              <w:rPr>
                <w:sz w:val="24"/>
                <w:szCs w:val="24"/>
                <w:lang w:val="ru-RU"/>
              </w:rPr>
              <w:t>«29»</w:t>
            </w:r>
            <w:r w:rsidRPr="00800C4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00C4F">
              <w:rPr>
                <w:sz w:val="24"/>
                <w:szCs w:val="24"/>
                <w:lang w:val="ru-RU"/>
              </w:rPr>
              <w:t>августа</w:t>
            </w:r>
            <w:r w:rsidRPr="00800C4F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="00831C64">
              <w:rPr>
                <w:sz w:val="24"/>
                <w:szCs w:val="24"/>
                <w:lang w:val="ru-RU"/>
              </w:rPr>
              <w:t>2023</w:t>
            </w:r>
            <w:r w:rsidRPr="00800C4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00C4F">
              <w:rPr>
                <w:spacing w:val="-5"/>
                <w:sz w:val="24"/>
                <w:szCs w:val="24"/>
                <w:lang w:val="ru-RU"/>
              </w:rPr>
              <w:t>г.</w:t>
            </w:r>
          </w:p>
        </w:tc>
      </w:tr>
    </w:tbl>
    <w:p w:rsidR="00800C4F" w:rsidRPr="00800C4F" w:rsidRDefault="00800C4F" w:rsidP="00800C4F">
      <w:pPr>
        <w:pStyle w:val="a5"/>
        <w:jc w:val="left"/>
        <w:rPr>
          <w:b/>
          <w:sz w:val="24"/>
          <w:szCs w:val="24"/>
        </w:rPr>
      </w:pPr>
    </w:p>
    <w:p w:rsidR="00800C4F" w:rsidRPr="00800C4F" w:rsidRDefault="00800C4F" w:rsidP="00800C4F">
      <w:pPr>
        <w:pStyle w:val="a5"/>
        <w:jc w:val="left"/>
        <w:rPr>
          <w:b/>
          <w:sz w:val="24"/>
          <w:szCs w:val="24"/>
        </w:rPr>
      </w:pPr>
    </w:p>
    <w:p w:rsidR="00800C4F" w:rsidRPr="00800C4F" w:rsidRDefault="00800C4F" w:rsidP="00800C4F">
      <w:pPr>
        <w:pStyle w:val="a5"/>
        <w:jc w:val="left"/>
        <w:rPr>
          <w:b/>
          <w:sz w:val="24"/>
          <w:szCs w:val="24"/>
        </w:rPr>
      </w:pPr>
    </w:p>
    <w:p w:rsidR="00800C4F" w:rsidRPr="00800C4F" w:rsidRDefault="00800C4F" w:rsidP="00800C4F">
      <w:pPr>
        <w:pStyle w:val="a5"/>
        <w:jc w:val="left"/>
        <w:rPr>
          <w:b/>
          <w:sz w:val="24"/>
          <w:szCs w:val="24"/>
        </w:rPr>
      </w:pPr>
    </w:p>
    <w:p w:rsidR="00800C4F" w:rsidRPr="00800C4F" w:rsidRDefault="00800C4F" w:rsidP="00800C4F">
      <w:pPr>
        <w:pStyle w:val="a5"/>
        <w:jc w:val="left"/>
        <w:rPr>
          <w:b/>
          <w:sz w:val="24"/>
          <w:szCs w:val="24"/>
        </w:rPr>
      </w:pPr>
    </w:p>
    <w:p w:rsidR="00800C4F" w:rsidRPr="00800C4F" w:rsidRDefault="00800C4F" w:rsidP="00800C4F">
      <w:pPr>
        <w:pStyle w:val="a5"/>
        <w:spacing w:before="192"/>
        <w:jc w:val="left"/>
        <w:rPr>
          <w:b/>
          <w:sz w:val="24"/>
          <w:szCs w:val="24"/>
        </w:rPr>
      </w:pPr>
    </w:p>
    <w:p w:rsidR="00800C4F" w:rsidRPr="00800C4F" w:rsidRDefault="00800C4F" w:rsidP="00800C4F">
      <w:pPr>
        <w:ind w:left="932" w:right="9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C4F">
        <w:rPr>
          <w:rFonts w:ascii="Times New Roman" w:hAnsi="Times New Roman" w:cs="Times New Roman"/>
          <w:b/>
          <w:sz w:val="24"/>
          <w:szCs w:val="24"/>
        </w:rPr>
        <w:t>РАБОЧАЯ</w:t>
      </w:r>
      <w:r w:rsidRPr="00800C4F">
        <w:rPr>
          <w:rFonts w:ascii="Times New Roman" w:hAnsi="Times New Roman" w:cs="Times New Roman"/>
          <w:b/>
          <w:spacing w:val="61"/>
          <w:sz w:val="24"/>
          <w:szCs w:val="24"/>
        </w:rPr>
        <w:t xml:space="preserve"> </w:t>
      </w:r>
      <w:r w:rsidRPr="00800C4F">
        <w:rPr>
          <w:rFonts w:ascii="Times New Roman" w:hAnsi="Times New Roman" w:cs="Times New Roman"/>
          <w:b/>
          <w:spacing w:val="-2"/>
          <w:sz w:val="24"/>
          <w:szCs w:val="24"/>
        </w:rPr>
        <w:t>ПРОГРАММА</w:t>
      </w:r>
    </w:p>
    <w:p w:rsidR="00800C4F" w:rsidRPr="00831C64" w:rsidRDefault="00800C4F" w:rsidP="00800C4F">
      <w:pPr>
        <w:spacing w:before="321"/>
        <w:ind w:left="933" w:right="9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64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831C64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31C64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831C6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831C64" w:rsidRPr="00831C6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831C64" w:rsidRPr="00831C64">
        <w:rPr>
          <w:rFonts w:ascii="Times New Roman" w:hAnsi="Times New Roman" w:cs="Times New Roman"/>
          <w:b/>
          <w:sz w:val="24"/>
          <w:szCs w:val="24"/>
        </w:rPr>
        <w:t xml:space="preserve">«Родной язык (татарский)» </w:t>
      </w:r>
    </w:p>
    <w:p w:rsidR="00800C4F" w:rsidRPr="00800C4F" w:rsidRDefault="00800C4F" w:rsidP="00800C4F">
      <w:pPr>
        <w:spacing w:before="319"/>
        <w:ind w:left="64"/>
        <w:jc w:val="center"/>
        <w:rPr>
          <w:rFonts w:ascii="Times New Roman" w:hAnsi="Times New Roman" w:cs="Times New Roman"/>
          <w:sz w:val="24"/>
          <w:szCs w:val="24"/>
        </w:rPr>
      </w:pPr>
      <w:r w:rsidRPr="00800C4F">
        <w:rPr>
          <w:rFonts w:ascii="Times New Roman" w:hAnsi="Times New Roman" w:cs="Times New Roman"/>
          <w:sz w:val="24"/>
          <w:szCs w:val="24"/>
        </w:rPr>
        <w:t>для</w:t>
      </w:r>
      <w:r w:rsidRPr="00800C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0C4F">
        <w:rPr>
          <w:rFonts w:ascii="Times New Roman" w:hAnsi="Times New Roman" w:cs="Times New Roman"/>
          <w:sz w:val="24"/>
          <w:szCs w:val="24"/>
        </w:rPr>
        <w:t>обучающихся</w:t>
      </w:r>
      <w:r w:rsidRPr="00800C4F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31C64">
        <w:rPr>
          <w:rFonts w:ascii="Times New Roman" w:hAnsi="Times New Roman" w:cs="Times New Roman"/>
          <w:sz w:val="24"/>
          <w:szCs w:val="24"/>
        </w:rPr>
        <w:t>1-4</w:t>
      </w:r>
      <w:r w:rsidRPr="00800C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0C4F">
        <w:rPr>
          <w:rFonts w:ascii="Times New Roman" w:hAnsi="Times New Roman" w:cs="Times New Roman"/>
          <w:spacing w:val="-2"/>
          <w:sz w:val="24"/>
          <w:szCs w:val="24"/>
        </w:rPr>
        <w:t>классов</w:t>
      </w:r>
    </w:p>
    <w:p w:rsidR="00800C4F" w:rsidRPr="00800C4F" w:rsidRDefault="00800C4F" w:rsidP="00800C4F">
      <w:pPr>
        <w:pStyle w:val="a5"/>
        <w:jc w:val="left"/>
        <w:rPr>
          <w:sz w:val="24"/>
          <w:szCs w:val="24"/>
        </w:rPr>
      </w:pPr>
    </w:p>
    <w:p w:rsidR="00800C4F" w:rsidRPr="00800C4F" w:rsidRDefault="00800C4F" w:rsidP="00800C4F">
      <w:pPr>
        <w:pStyle w:val="a5"/>
        <w:jc w:val="left"/>
        <w:rPr>
          <w:sz w:val="24"/>
          <w:szCs w:val="24"/>
        </w:rPr>
      </w:pPr>
    </w:p>
    <w:p w:rsidR="00800C4F" w:rsidRPr="00800C4F" w:rsidRDefault="00800C4F" w:rsidP="00800C4F">
      <w:pPr>
        <w:pStyle w:val="a5"/>
        <w:jc w:val="left"/>
        <w:rPr>
          <w:sz w:val="24"/>
          <w:szCs w:val="24"/>
        </w:rPr>
      </w:pPr>
    </w:p>
    <w:p w:rsidR="00800C4F" w:rsidRDefault="00800C4F" w:rsidP="00800C4F">
      <w:pPr>
        <w:pStyle w:val="a5"/>
        <w:jc w:val="left"/>
        <w:rPr>
          <w:sz w:val="28"/>
        </w:rPr>
      </w:pPr>
    </w:p>
    <w:p w:rsidR="00E607D1" w:rsidRDefault="00E607D1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00C4F" w:rsidRDefault="00800C4F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831C64">
      <w:pPr>
        <w:pStyle w:val="3"/>
        <w:ind w:left="0"/>
        <w:contextualSpacing/>
        <w:mirrorIndents/>
        <w:jc w:val="left"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Нижнекамск, 2023</w:t>
      </w:r>
    </w:p>
    <w:p w:rsidR="00831C64" w:rsidRPr="00E607D1" w:rsidRDefault="00831C64" w:rsidP="00831C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07D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Аннотация к рабочей программе</w:t>
      </w:r>
    </w:p>
    <w:p w:rsidR="00831C64" w:rsidRPr="00E607D1" w:rsidRDefault="00831C64" w:rsidP="00831C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4962"/>
        <w:gridCol w:w="4955"/>
      </w:tblGrid>
      <w:tr w:rsidR="00831C64" w:rsidRPr="00E607D1" w:rsidTr="00FA576B">
        <w:tc>
          <w:tcPr>
            <w:tcW w:w="4962" w:type="dxa"/>
          </w:tcPr>
          <w:p w:rsidR="00831C64" w:rsidRPr="00E607D1" w:rsidRDefault="00831C64" w:rsidP="00831C64">
            <w:pPr>
              <w:pStyle w:val="a3"/>
              <w:numPr>
                <w:ilvl w:val="0"/>
                <w:numId w:val="40"/>
              </w:num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7D1">
              <w:rPr>
                <w:rFonts w:ascii="Times New Roman" w:hAnsi="Times New Roman"/>
                <w:sz w:val="24"/>
                <w:szCs w:val="24"/>
              </w:rPr>
              <w:t>Полное наименование программы (с указанием предмета и класса)</w:t>
            </w:r>
          </w:p>
        </w:tc>
        <w:tc>
          <w:tcPr>
            <w:tcW w:w="4955" w:type="dxa"/>
          </w:tcPr>
          <w:p w:rsidR="00831C64" w:rsidRPr="00E607D1" w:rsidRDefault="00831C64" w:rsidP="00FA57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7D1">
              <w:rPr>
                <w:rFonts w:ascii="Times New Roman" w:hAnsi="Times New Roman"/>
                <w:sz w:val="24"/>
                <w:szCs w:val="24"/>
              </w:rPr>
              <w:t>Примерная рабочая программа по родному языку /татарскому/ (для 1–4 классов образовательных организаций)</w:t>
            </w:r>
          </w:p>
          <w:p w:rsidR="00831C64" w:rsidRPr="00E607D1" w:rsidRDefault="00831C64" w:rsidP="00FA57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7D1">
              <w:rPr>
                <w:rFonts w:ascii="Times New Roman" w:hAnsi="Times New Roman"/>
                <w:sz w:val="24"/>
                <w:szCs w:val="24"/>
              </w:rPr>
              <w:t>на уровне начального общего образования</w:t>
            </w:r>
          </w:p>
        </w:tc>
      </w:tr>
      <w:tr w:rsidR="00831C64" w:rsidRPr="00E607D1" w:rsidTr="00FA576B">
        <w:tc>
          <w:tcPr>
            <w:tcW w:w="4962" w:type="dxa"/>
          </w:tcPr>
          <w:p w:rsidR="00831C64" w:rsidRPr="00E607D1" w:rsidRDefault="00831C64" w:rsidP="00831C64">
            <w:pPr>
              <w:pStyle w:val="a3"/>
              <w:numPr>
                <w:ilvl w:val="0"/>
                <w:numId w:val="40"/>
              </w:numPr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607D1">
              <w:rPr>
                <w:rFonts w:ascii="Times New Roman" w:hAnsi="Times New Roman"/>
                <w:sz w:val="24"/>
                <w:szCs w:val="24"/>
              </w:rPr>
              <w:t xml:space="preserve">Место учебного предмета в структуре основной образовательной программы </w:t>
            </w:r>
          </w:p>
        </w:tc>
        <w:tc>
          <w:tcPr>
            <w:tcW w:w="4955" w:type="dxa"/>
          </w:tcPr>
          <w:p w:rsidR="00831C64" w:rsidRPr="00E607D1" w:rsidRDefault="00831C64" w:rsidP="00FA57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7D1">
              <w:rPr>
                <w:rFonts w:ascii="Times New Roman" w:hAnsi="Times New Roman"/>
                <w:sz w:val="24"/>
                <w:szCs w:val="24"/>
              </w:rPr>
              <w:t>На изучение предмета «Родной (татарский) язык» в общеобразовательных организациях отводится 2 часа в неделю во всех классах начального общего образования, по 68 часов в год (1 класс – 66 часов). Общее количество времени на четыре года обучения с 1 по 4 классы ориентировочно составляет 270 часов. Распределение часов по классам: 1 класс – 66 часов (из них 33 часа отводится на курс «Обучение грамоте»); 2–4 классы – по 68 часов.</w:t>
            </w:r>
          </w:p>
        </w:tc>
      </w:tr>
      <w:tr w:rsidR="00831C64" w:rsidRPr="00E607D1" w:rsidTr="00FA576B">
        <w:tc>
          <w:tcPr>
            <w:tcW w:w="4962" w:type="dxa"/>
          </w:tcPr>
          <w:p w:rsidR="00831C64" w:rsidRPr="00E607D1" w:rsidRDefault="00831C64" w:rsidP="00831C64">
            <w:pPr>
              <w:pStyle w:val="a3"/>
              <w:numPr>
                <w:ilvl w:val="0"/>
                <w:numId w:val="40"/>
              </w:numPr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607D1">
              <w:rPr>
                <w:rFonts w:ascii="Times New Roman" w:hAnsi="Times New Roman"/>
                <w:sz w:val="24"/>
                <w:szCs w:val="24"/>
              </w:rPr>
              <w:t>Количество часов для реализации программы (год)</w:t>
            </w:r>
          </w:p>
        </w:tc>
        <w:tc>
          <w:tcPr>
            <w:tcW w:w="4955" w:type="dxa"/>
          </w:tcPr>
          <w:p w:rsidR="00831C64" w:rsidRPr="00E607D1" w:rsidRDefault="00831C64" w:rsidP="00FA57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7D1">
              <w:rPr>
                <w:rFonts w:ascii="Times New Roman" w:hAnsi="Times New Roman"/>
                <w:sz w:val="24"/>
                <w:szCs w:val="24"/>
              </w:rPr>
              <w:t>1 класс-33 часа, 2-4 классы – 34 часа</w:t>
            </w:r>
          </w:p>
        </w:tc>
      </w:tr>
      <w:tr w:rsidR="00831C64" w:rsidRPr="00E607D1" w:rsidTr="00FA576B">
        <w:tc>
          <w:tcPr>
            <w:tcW w:w="4962" w:type="dxa"/>
          </w:tcPr>
          <w:p w:rsidR="00831C64" w:rsidRPr="00E607D1" w:rsidRDefault="00831C64" w:rsidP="00831C64">
            <w:pPr>
              <w:pStyle w:val="a3"/>
              <w:numPr>
                <w:ilvl w:val="0"/>
                <w:numId w:val="40"/>
              </w:numPr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607D1">
              <w:rPr>
                <w:rFonts w:ascii="Times New Roman" w:hAnsi="Times New Roman"/>
                <w:sz w:val="24"/>
                <w:szCs w:val="24"/>
              </w:rPr>
              <w:t>Дата утверждения</w:t>
            </w:r>
          </w:p>
        </w:tc>
        <w:tc>
          <w:tcPr>
            <w:tcW w:w="4955" w:type="dxa"/>
          </w:tcPr>
          <w:p w:rsidR="00831C64" w:rsidRPr="00E607D1" w:rsidRDefault="00831C64" w:rsidP="00FA57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C64" w:rsidRPr="00E607D1" w:rsidTr="00FA576B">
        <w:tc>
          <w:tcPr>
            <w:tcW w:w="4962" w:type="dxa"/>
          </w:tcPr>
          <w:p w:rsidR="00831C64" w:rsidRPr="00E607D1" w:rsidRDefault="00831C64" w:rsidP="00831C64">
            <w:pPr>
              <w:pStyle w:val="a3"/>
              <w:numPr>
                <w:ilvl w:val="0"/>
                <w:numId w:val="40"/>
              </w:numPr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607D1">
              <w:rPr>
                <w:rFonts w:ascii="Times New Roman" w:hAnsi="Times New Roman"/>
                <w:sz w:val="24"/>
                <w:szCs w:val="24"/>
              </w:rPr>
              <w:t>Цель реализации программы</w:t>
            </w:r>
          </w:p>
        </w:tc>
        <w:tc>
          <w:tcPr>
            <w:tcW w:w="4955" w:type="dxa"/>
          </w:tcPr>
          <w:p w:rsidR="00831C64" w:rsidRPr="00E607D1" w:rsidRDefault="00831C64" w:rsidP="00FA57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7D1">
              <w:rPr>
                <w:rFonts w:ascii="Times New Roman" w:hAnsi="Times New Roman"/>
                <w:sz w:val="24"/>
                <w:szCs w:val="24"/>
              </w:rPr>
              <w:t xml:space="preserve">Изучения учебного предмета «Родной язык (татарский)» – развитие элементарной коммуникативной компетенции обучающихся на доступном уровне в основных видах речевой деятельности: слушание, говорение, </w:t>
            </w:r>
          </w:p>
          <w:p w:rsidR="00831C64" w:rsidRPr="00E607D1" w:rsidRDefault="00831C64" w:rsidP="00FA57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7D1">
              <w:rPr>
                <w:rFonts w:ascii="Times New Roman" w:hAnsi="Times New Roman"/>
                <w:sz w:val="24"/>
                <w:szCs w:val="24"/>
              </w:rPr>
              <w:t>чтение и письмо; воспитание и развитие личности, уважающей языковое наследие многонационального народа Российской Федерации.</w:t>
            </w:r>
          </w:p>
        </w:tc>
      </w:tr>
    </w:tbl>
    <w:p w:rsidR="00831C64" w:rsidRDefault="00831C64" w:rsidP="00831C64">
      <w:pPr>
        <w:pStyle w:val="3"/>
        <w:spacing w:line="276" w:lineRule="auto"/>
        <w:ind w:left="0"/>
        <w:jc w:val="left"/>
        <w:rPr>
          <w:rFonts w:eastAsiaTheme="minorHAnsi" w:cs="Times New Roman"/>
          <w:b w:val="0"/>
          <w:sz w:val="24"/>
          <w:szCs w:val="24"/>
        </w:rPr>
      </w:pPr>
    </w:p>
    <w:p w:rsidR="00831C64" w:rsidRDefault="00831C64" w:rsidP="00831C64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831C64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831C64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831C64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831C64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</w:p>
    <w:p w:rsidR="00831C64" w:rsidRDefault="00831C6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  <w:bookmarkStart w:id="0" w:name="_GoBack"/>
      <w:bookmarkEnd w:id="0"/>
    </w:p>
    <w:p w:rsidR="008F7434" w:rsidRPr="00E607D1" w:rsidRDefault="008F743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  <w:r w:rsidRPr="00E607D1">
        <w:rPr>
          <w:rFonts w:cs="Times New Roman"/>
          <w:sz w:val="24"/>
          <w:szCs w:val="24"/>
        </w:rPr>
        <w:t>ПОЯСНИТЕЛЬНАЯ ЗАПИСКА</w:t>
      </w:r>
    </w:p>
    <w:p w:rsidR="008F7434" w:rsidRPr="00E607D1" w:rsidRDefault="00E607D1" w:rsidP="00E607D1">
      <w:pPr>
        <w:pStyle w:val="a5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8F7434" w:rsidRPr="00E607D1">
        <w:rPr>
          <w:sz w:val="24"/>
          <w:szCs w:val="24"/>
        </w:rPr>
        <w:t xml:space="preserve">Программа по учебному предмету «Родной язык (татарский)» (предметная область «Родной язык и литературное чтение на родном языке»)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:rsidR="008F7434" w:rsidRPr="00E607D1" w:rsidRDefault="00E607D1" w:rsidP="00E607D1">
      <w:pPr>
        <w:pStyle w:val="a5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ab/>
      </w:r>
      <w:r w:rsidR="008F7434" w:rsidRPr="00E607D1">
        <w:rPr>
          <w:sz w:val="24"/>
          <w:szCs w:val="24"/>
        </w:rPr>
        <w:t xml:space="preserve">Пояснительная записка отражает общие цели и задачи изучения родного языка (татарского), а также подходы к отбору содержания, характеристику основных содержательных линий, место учебного предмета «Родной язык (татарский)» в учебном плане. </w:t>
      </w:r>
    </w:p>
    <w:p w:rsidR="008F7434" w:rsidRPr="00E607D1" w:rsidRDefault="00E607D1" w:rsidP="00E607D1">
      <w:pPr>
        <w:pStyle w:val="a5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ab/>
      </w:r>
      <w:r w:rsidR="008F7434" w:rsidRPr="00E607D1">
        <w:rPr>
          <w:sz w:val="24"/>
          <w:szCs w:val="24"/>
        </w:rPr>
        <w:t xml:space="preserve">Программа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«Родной язык (татарский)». </w:t>
      </w:r>
    </w:p>
    <w:p w:rsidR="008F7434" w:rsidRPr="00E607D1" w:rsidRDefault="00E607D1" w:rsidP="00E607D1">
      <w:pPr>
        <w:pStyle w:val="a5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ab/>
      </w:r>
      <w:r w:rsidR="008F7434" w:rsidRPr="00E607D1">
        <w:rPr>
          <w:sz w:val="24"/>
          <w:szCs w:val="24"/>
        </w:rPr>
        <w:t xml:space="preserve">Планируемые результаты включают личностные, метапредметные результаты за период обучения, а также предметные результаты по родному (татарскому) языку за каждый год обучения. </w:t>
      </w:r>
    </w:p>
    <w:p w:rsidR="008F7434" w:rsidRPr="00E607D1" w:rsidRDefault="00E607D1" w:rsidP="00E607D1">
      <w:pPr>
        <w:pStyle w:val="a5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ab/>
      </w:r>
      <w:r w:rsidR="008F7434" w:rsidRPr="00E607D1">
        <w:rPr>
          <w:sz w:val="24"/>
          <w:szCs w:val="24"/>
        </w:rPr>
        <w:t xml:space="preserve">В тематическом планировании описывается программное содержание по выделенным содержательным линиям, раскрывается характеристика деятельности, методы и формы, которые целесообразно использовать при изучении той или иной темы. </w:t>
      </w:r>
    </w:p>
    <w:p w:rsidR="008F7434" w:rsidRPr="00E607D1" w:rsidRDefault="00E607D1" w:rsidP="00E607D1">
      <w:pPr>
        <w:pStyle w:val="a5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ab/>
      </w:r>
      <w:r w:rsidR="008F7434" w:rsidRPr="00E607D1">
        <w:rPr>
          <w:sz w:val="24"/>
          <w:szCs w:val="24"/>
        </w:rPr>
        <w:t>Примерная рабочая программа по родному языку (татарскому) для 1</w:t>
      </w:r>
      <w:r w:rsidR="008F7434" w:rsidRPr="00E607D1">
        <w:rPr>
          <w:rFonts w:eastAsia="Calibri"/>
          <w:sz w:val="24"/>
          <w:szCs w:val="24"/>
        </w:rPr>
        <w:t>–</w:t>
      </w:r>
      <w:r w:rsidR="008F7434" w:rsidRPr="00E607D1">
        <w:rPr>
          <w:sz w:val="24"/>
          <w:szCs w:val="24"/>
        </w:rPr>
        <w:t>4 классов начального общего образования разработана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</w:t>
      </w:r>
      <w:r w:rsidR="008F7434" w:rsidRPr="00E607D1">
        <w:rPr>
          <w:sz w:val="24"/>
          <w:szCs w:val="24"/>
          <w:lang w:val="tt-RU"/>
        </w:rPr>
        <w:t>.</w:t>
      </w:r>
      <w:r w:rsidR="008F7434" w:rsidRPr="00E607D1">
        <w:rPr>
          <w:sz w:val="24"/>
          <w:szCs w:val="24"/>
        </w:rPr>
        <w:t>2021 г.  № 286 «Об утверждении федерального государственного образовательного стандарта начального общего образования», Примерной программы воспитания (утверждена решением ФУМО по общему образованию от 2 июня 2020 г.) и с учетом Концепции преподавания родных языков народов России (утвержденной решением Коллегии Министерства Просвещения РФ от 1 октября 2019 года № ПК-3ВН), зарегистрирован  Министерством  юстиции  Российской  Федерации 05 07 2021 г. № 64100), ориентирована на целевые приоритеты, сформулированные в «Примерной образовательной программе учебного предмета «родной (татарский) язык» для 1</w:t>
      </w:r>
      <w:r w:rsidR="008F7434" w:rsidRPr="00E607D1">
        <w:rPr>
          <w:rFonts w:eastAsia="Calibri"/>
          <w:sz w:val="24"/>
          <w:szCs w:val="24"/>
        </w:rPr>
        <w:t>–</w:t>
      </w:r>
      <w:r w:rsidR="008F7434" w:rsidRPr="00E607D1">
        <w:rPr>
          <w:sz w:val="24"/>
          <w:szCs w:val="24"/>
        </w:rPr>
        <w:t>4 классов начального общего образования, одобрена решением федерального учебно-методического объединения по общему образованию (протокол от 17 сентября 2020 г. № 3/20).</w:t>
      </w:r>
    </w:p>
    <w:p w:rsidR="0028151C" w:rsidRPr="00E607D1" w:rsidRDefault="0028151C" w:rsidP="00E607D1">
      <w:pPr>
        <w:pStyle w:val="a5"/>
        <w:contextualSpacing/>
        <w:mirrorIndents/>
        <w:jc w:val="center"/>
        <w:rPr>
          <w:b/>
          <w:sz w:val="24"/>
          <w:szCs w:val="24"/>
          <w:lang w:val="tt-RU"/>
        </w:rPr>
      </w:pPr>
      <w:bookmarkStart w:id="1" w:name="_Toc100577237"/>
    </w:p>
    <w:p w:rsidR="008F7434" w:rsidRPr="00E607D1" w:rsidRDefault="008F7434" w:rsidP="00E607D1">
      <w:pPr>
        <w:pStyle w:val="a5"/>
        <w:contextualSpacing/>
        <w:mirrorIndents/>
        <w:jc w:val="center"/>
        <w:rPr>
          <w:sz w:val="24"/>
          <w:szCs w:val="24"/>
          <w:lang w:val="tt-RU"/>
        </w:rPr>
      </w:pPr>
      <w:r w:rsidRPr="00E607D1">
        <w:rPr>
          <w:b/>
          <w:sz w:val="24"/>
          <w:szCs w:val="24"/>
          <w:lang w:val="tt-RU"/>
        </w:rPr>
        <w:t>ОСНОВНЫЕ СОДЕРЖАТЕЛЬНЫЕ ЛИНИИ</w:t>
      </w:r>
      <w:bookmarkEnd w:id="1"/>
    </w:p>
    <w:p w:rsidR="008F7434" w:rsidRPr="00E607D1" w:rsidRDefault="008F743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  <w:lang w:val="tt-RU"/>
        </w:rPr>
      </w:pPr>
      <w:bookmarkStart w:id="2" w:name="_Toc100577238"/>
      <w:r w:rsidRPr="00E607D1">
        <w:rPr>
          <w:rFonts w:cs="Times New Roman"/>
          <w:sz w:val="24"/>
          <w:szCs w:val="24"/>
          <w:lang w:val="tt-RU"/>
        </w:rPr>
        <w:t>ПРИМЕРНОЙ РАБОЧЕЙ ПРОГРАММЫ УЧЕБНОГО ПРЕДМЕТА</w:t>
      </w:r>
      <w:bookmarkEnd w:id="2"/>
    </w:p>
    <w:p w:rsidR="008F7434" w:rsidRPr="00E607D1" w:rsidRDefault="008F743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  <w:lang w:val="tt-RU"/>
        </w:rPr>
      </w:pPr>
      <w:bookmarkStart w:id="3" w:name="_Toc100577239"/>
      <w:r w:rsidRPr="00E607D1">
        <w:rPr>
          <w:rFonts w:cs="Times New Roman"/>
          <w:sz w:val="24"/>
          <w:szCs w:val="24"/>
          <w:lang w:val="tt-RU"/>
        </w:rPr>
        <w:t>«РОДНОЙ ЯЗЫК (ТАТАРСКИЙ)»</w:t>
      </w:r>
      <w:bookmarkEnd w:id="3"/>
    </w:p>
    <w:p w:rsidR="008F7434" w:rsidRPr="00E607D1" w:rsidRDefault="00E607D1" w:rsidP="00E607D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F7434" w:rsidRPr="00E607D1">
        <w:rPr>
          <w:rFonts w:ascii="Times New Roman" w:eastAsia="Calibri" w:hAnsi="Times New Roman" w:cs="Times New Roman"/>
          <w:sz w:val="24"/>
          <w:szCs w:val="24"/>
        </w:rPr>
        <w:t>Тематический материал каждого класса разделен на четыре сквозные темы, вне зависимости от уровня владения татарским языком.</w:t>
      </w:r>
    </w:p>
    <w:p w:rsidR="008F7434" w:rsidRPr="00E607D1" w:rsidRDefault="00E607D1" w:rsidP="00E607D1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Первая тема 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«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» (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Я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»). 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Тема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изучение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всего, что соприкасается с личностью обучающегося, с целью его речевого развития. 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акцентируется на семье, школе, друзьях, одноклассниках: знакомство с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одноклассниками, учителем, 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монологической и диалогической речи об 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увлечения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х, летнем отдыхе, видах спорта и т. д. Тема ориентирована на </w:t>
      </w:r>
      <w:r w:rsidR="008F7434" w:rsidRPr="00E607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совершенствование устной и письменной речи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7434" w:rsidRPr="00E607D1" w:rsidRDefault="00E607D1" w:rsidP="00E607D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8F7434" w:rsidRPr="00E607D1">
        <w:rPr>
          <w:rFonts w:ascii="Times New Roman" w:eastAsia="Calibri" w:hAnsi="Times New Roman" w:cs="Times New Roman"/>
          <w:bCs/>
          <w:sz w:val="24"/>
          <w:szCs w:val="24"/>
        </w:rPr>
        <w:t xml:space="preserve">Вторая тема </w:t>
      </w:r>
      <w:r w:rsidR="008F7434" w:rsidRPr="00E607D1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8F7434" w:rsidRPr="00E607D1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ә-як, көнкүреш</w:t>
      </w:r>
      <w:r w:rsidR="008F7434" w:rsidRPr="00E607D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(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F7434" w:rsidRPr="00E607D1">
        <w:rPr>
          <w:rFonts w:ascii="Times New Roman" w:eastAsia="Calibri" w:hAnsi="Times New Roman" w:cs="Times New Roman"/>
          <w:b/>
          <w:bCs/>
          <w:sz w:val="24"/>
          <w:szCs w:val="24"/>
        </w:rPr>
        <w:t>Мир вокруг меня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  <w:r w:rsidR="008F7434" w:rsidRPr="00E607D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8F7434" w:rsidRPr="00E607D1">
        <w:rPr>
          <w:rFonts w:ascii="Times New Roman" w:eastAsia="Calibri" w:hAnsi="Times New Roman" w:cs="Times New Roman"/>
          <w:sz w:val="24"/>
          <w:szCs w:val="24"/>
        </w:rPr>
        <w:t>Тема нацелена на</w:t>
      </w:r>
      <w:r w:rsidR="008F7434" w:rsidRPr="00E607D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воспитание гуманного, творческого, социально активного человека, уважительно и бережно относящегося к окружающему миру, к природному и культурному достоянию человечества. Для работы предлагаются тексты, затрагивающие вопросы</w:t>
      </w:r>
      <w:r w:rsidR="008F7434" w:rsidRPr="00E607D1">
        <w:rPr>
          <w:rFonts w:ascii="Times New Roman" w:eastAsia="Calibri" w:hAnsi="Times New Roman" w:cs="Times New Roman"/>
          <w:sz w:val="24"/>
          <w:szCs w:val="24"/>
        </w:rPr>
        <w:t xml:space="preserve"> окружающего мира (разнообразие растительного и животного мира и т. д.). </w:t>
      </w:r>
      <w:r w:rsidR="008F7434" w:rsidRPr="00E607D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Эта тема также ориентирована на развитие речи и расширение лингвистических представлений.</w:t>
      </w:r>
    </w:p>
    <w:p w:rsidR="008F7434" w:rsidRPr="00E607D1" w:rsidRDefault="00E607D1" w:rsidP="00E607D1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ab/>
      </w:r>
      <w:r w:rsidR="008F7434" w:rsidRPr="00E607D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Третья тема 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8F7434" w:rsidRPr="00E607D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«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Туган җирем</w:t>
      </w:r>
      <w:r w:rsidR="008F7434" w:rsidRPr="00E607D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» 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(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F7434" w:rsidRPr="00E607D1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Моя Родина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») 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на укрепление гражданской идентичности </w:t>
      </w:r>
      <w:r w:rsidR="008F7434" w:rsidRPr="00E607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хся, развитие патриотизма, любви и уважени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 Отечеству через знакомство с повседневной жизнью, особенностями быта, традициями народов, проживающих на территории России, с культурными символами России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Республики Татарстан, городами страны и республики, особенностями сельской и городской жизни и т. п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</w:p>
    <w:p w:rsidR="008F7434" w:rsidRPr="00E607D1" w:rsidRDefault="00E607D1" w:rsidP="00E607D1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ab/>
      </w:r>
      <w:r w:rsidR="008F7434" w:rsidRPr="00E607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r w:rsidR="008F7434" w:rsidRPr="00E607D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етвертая тема</w:t>
      </w:r>
      <w:r w:rsidR="008F7434" w:rsidRPr="00E607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</w:t>
      </w:r>
      <w:r w:rsidR="008F7434" w:rsidRPr="00E607D1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«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Татар дөн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ьясы</w:t>
      </w:r>
      <w:r w:rsidR="008F7434" w:rsidRPr="00E607D1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» 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(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F7434" w:rsidRPr="00E60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татарского народа</w:t>
      </w:r>
      <w:r w:rsidR="008F7434" w:rsidRPr="00E60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») </w:t>
      </w:r>
      <w:r w:rsidR="008F7434" w:rsidRPr="00E607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ацелена на формирование представлений о национальной ментальности, мироощущении, нравственных законах татарского народа. </w:t>
      </w:r>
      <w:r w:rsidR="008F7434" w:rsidRPr="00E607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F7434" w:rsidRPr="00E60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изучении темы используются материалы о традиционной материальной и духовной культуре татар: обычаях, обрядах, праздниках, играх, национальном костюме, декоративно-прикладном искусстве и др. </w:t>
      </w:r>
    </w:p>
    <w:p w:rsidR="008F7434" w:rsidRPr="00E607D1" w:rsidRDefault="00E607D1" w:rsidP="00E607D1">
      <w:pPr>
        <w:pStyle w:val="a5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ab/>
      </w:r>
      <w:r w:rsidR="008F7434" w:rsidRPr="00E607D1">
        <w:rPr>
          <w:sz w:val="24"/>
          <w:szCs w:val="24"/>
        </w:rPr>
        <w:t xml:space="preserve">В программе выделяются три блока, «Виды речевой деятельности», «Систематический курс» (в первом полугодии 1 класса – «Обучение грамоте»), «Развитие речи». </w:t>
      </w:r>
    </w:p>
    <w:p w:rsidR="008F7434" w:rsidRPr="00E607D1" w:rsidRDefault="00E607D1" w:rsidP="00E607D1">
      <w:pPr>
        <w:pStyle w:val="a5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ab/>
      </w:r>
      <w:r w:rsidR="008F7434" w:rsidRPr="00E607D1">
        <w:rPr>
          <w:sz w:val="24"/>
          <w:szCs w:val="24"/>
        </w:rPr>
        <w:t xml:space="preserve">Первый блок </w:t>
      </w:r>
      <w:r w:rsidR="008F7434" w:rsidRPr="00E607D1">
        <w:rPr>
          <w:b/>
          <w:sz w:val="24"/>
          <w:szCs w:val="24"/>
        </w:rPr>
        <w:t>«Виды речевой деятельности»</w:t>
      </w:r>
      <w:r w:rsidR="008F7434" w:rsidRPr="00E607D1">
        <w:rPr>
          <w:sz w:val="24"/>
          <w:szCs w:val="24"/>
        </w:rPr>
        <w:t xml:space="preserve"> связан с совершенствованием четырех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</w:t>
      </w:r>
    </w:p>
    <w:p w:rsidR="008F7434" w:rsidRPr="00E607D1" w:rsidRDefault="00E607D1" w:rsidP="00E607D1">
      <w:pPr>
        <w:pStyle w:val="a5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ab/>
      </w:r>
      <w:r w:rsidR="008F7434" w:rsidRPr="00E607D1">
        <w:rPr>
          <w:sz w:val="24"/>
          <w:szCs w:val="24"/>
        </w:rPr>
        <w:t xml:space="preserve">Второй блок </w:t>
      </w:r>
      <w:r w:rsidR="008F7434" w:rsidRPr="00E607D1">
        <w:rPr>
          <w:b/>
          <w:sz w:val="24"/>
          <w:szCs w:val="24"/>
        </w:rPr>
        <w:t>«Систематический курс»</w:t>
      </w:r>
      <w:r w:rsidR="008F7434" w:rsidRPr="00E607D1">
        <w:rPr>
          <w:sz w:val="24"/>
          <w:szCs w:val="24"/>
        </w:rPr>
        <w:t xml:space="preserve">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татарского литературного языка. </w:t>
      </w:r>
      <w:r>
        <w:rPr>
          <w:sz w:val="24"/>
          <w:szCs w:val="24"/>
        </w:rPr>
        <w:tab/>
      </w:r>
      <w:r w:rsidR="008F7434" w:rsidRPr="00E607D1">
        <w:rPr>
          <w:sz w:val="24"/>
          <w:szCs w:val="24"/>
        </w:rPr>
        <w:t>Данный блок ориентирован на практическое освоение норм современного татарского литературного языка (в рамках изученного); развитие ответственного и осознанного отношения к использованию татарского языка во всех сферах жизни.</w:t>
      </w:r>
    </w:p>
    <w:p w:rsidR="008F7434" w:rsidRPr="00E607D1" w:rsidRDefault="00E607D1" w:rsidP="00E607D1">
      <w:pPr>
        <w:pStyle w:val="a5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ab/>
      </w:r>
      <w:r w:rsidR="008F7434" w:rsidRPr="00E607D1">
        <w:rPr>
          <w:sz w:val="24"/>
          <w:szCs w:val="24"/>
        </w:rPr>
        <w:t xml:space="preserve">Третий блок </w:t>
      </w:r>
      <w:r w:rsidR="008F7434" w:rsidRPr="00E607D1">
        <w:rPr>
          <w:b/>
          <w:sz w:val="24"/>
          <w:szCs w:val="24"/>
        </w:rPr>
        <w:t>«Развитие речи»</w:t>
      </w:r>
      <w:r w:rsidR="008F7434" w:rsidRPr="00E607D1">
        <w:rPr>
          <w:sz w:val="24"/>
          <w:szCs w:val="24"/>
        </w:rPr>
        <w:t>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8F7434" w:rsidRPr="00E607D1" w:rsidRDefault="008F7434" w:rsidP="00E607D1">
      <w:pPr>
        <w:pStyle w:val="3"/>
        <w:ind w:left="0"/>
        <w:contextualSpacing/>
        <w:mirrorIndents/>
        <w:jc w:val="left"/>
        <w:rPr>
          <w:rFonts w:cs="Times New Roman"/>
          <w:sz w:val="24"/>
          <w:szCs w:val="24"/>
        </w:rPr>
      </w:pPr>
      <w:bookmarkStart w:id="4" w:name="_Toc100577240"/>
    </w:p>
    <w:p w:rsidR="008F7434" w:rsidRPr="00E607D1" w:rsidRDefault="008F743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  <w:r w:rsidRPr="00E607D1">
        <w:rPr>
          <w:rFonts w:cs="Times New Roman"/>
          <w:sz w:val="24"/>
          <w:szCs w:val="24"/>
        </w:rPr>
        <w:t>СОДЕРЖАНИЕ УЧЕБНОГО ПРЕДМЕТА</w:t>
      </w:r>
      <w:bookmarkEnd w:id="4"/>
    </w:p>
    <w:p w:rsidR="000F3CE7" w:rsidRPr="00E607D1" w:rsidRDefault="008F7434" w:rsidP="00E607D1">
      <w:pPr>
        <w:pStyle w:val="3"/>
        <w:ind w:left="0"/>
        <w:contextualSpacing/>
        <w:mirrorIndents/>
        <w:rPr>
          <w:rStyle w:val="30"/>
          <w:rFonts w:cs="Times New Roman"/>
          <w:b/>
          <w:sz w:val="24"/>
          <w:szCs w:val="24"/>
        </w:rPr>
      </w:pPr>
      <w:bookmarkStart w:id="5" w:name="_Toc100577241"/>
      <w:r w:rsidRPr="00E607D1">
        <w:rPr>
          <w:rFonts w:cs="Times New Roman"/>
          <w:sz w:val="24"/>
          <w:szCs w:val="24"/>
        </w:rPr>
        <w:t>«РОДНОЙ ЯЗЫК (ТАТАРСКИЙ)»</w:t>
      </w:r>
      <w:bookmarkStart w:id="6" w:name="_Toc100577242"/>
      <w:bookmarkEnd w:id="5"/>
    </w:p>
    <w:p w:rsidR="008F7434" w:rsidRPr="00E607D1" w:rsidRDefault="008F7434" w:rsidP="00E607D1">
      <w:pPr>
        <w:pStyle w:val="a5"/>
        <w:contextualSpacing/>
        <w:mirrorIndents/>
        <w:jc w:val="center"/>
        <w:rPr>
          <w:sz w:val="24"/>
          <w:szCs w:val="24"/>
        </w:rPr>
      </w:pPr>
      <w:r w:rsidRPr="00E607D1">
        <w:rPr>
          <w:rStyle w:val="30"/>
          <w:rFonts w:cs="Times New Roman"/>
          <w:sz w:val="24"/>
          <w:szCs w:val="24"/>
        </w:rPr>
        <w:t>ПЕРВЫЙ ГОД ОБУЧЕНИЯ</w:t>
      </w:r>
      <w:bookmarkEnd w:id="6"/>
      <w:r w:rsidRPr="00E607D1">
        <w:rPr>
          <w:sz w:val="24"/>
          <w:szCs w:val="24"/>
        </w:rPr>
        <w:t xml:space="preserve"> (66 ч.)</w:t>
      </w:r>
    </w:p>
    <w:p w:rsidR="008F7434" w:rsidRPr="00E607D1" w:rsidRDefault="008F7434" w:rsidP="00E607D1">
      <w:pPr>
        <w:pStyle w:val="a5"/>
        <w:contextualSpacing/>
        <w:mirrorIndents/>
        <w:rPr>
          <w:b/>
          <w:sz w:val="24"/>
          <w:szCs w:val="24"/>
        </w:rPr>
      </w:pPr>
      <w:r w:rsidRPr="00E607D1">
        <w:rPr>
          <w:b/>
          <w:sz w:val="24"/>
          <w:szCs w:val="24"/>
        </w:rPr>
        <w:t>Блок 1. «Виды речевой деятельности» (5 ч.)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Беседа на тему «Белем бәйрәме» («День знаний»).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Правила гигиены чтения и письма.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Рассказ на тему «Минем яраткан уенчыкларым» («Мои любимые игрушки»).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Чтение по слогам слов и предложений.</w:t>
      </w:r>
    </w:p>
    <w:p w:rsidR="008F7434" w:rsidRPr="00E607D1" w:rsidRDefault="008F7434" w:rsidP="00E607D1">
      <w:pPr>
        <w:pStyle w:val="a5"/>
        <w:contextualSpacing/>
        <w:mirrorIndents/>
        <w:rPr>
          <w:b/>
          <w:sz w:val="24"/>
          <w:szCs w:val="24"/>
        </w:rPr>
      </w:pPr>
      <w:r w:rsidRPr="00E607D1">
        <w:rPr>
          <w:b/>
          <w:sz w:val="24"/>
          <w:szCs w:val="24"/>
        </w:rPr>
        <w:t xml:space="preserve">Блок 2. </w:t>
      </w:r>
    </w:p>
    <w:p w:rsidR="008F7434" w:rsidRPr="00E607D1" w:rsidRDefault="008F7434" w:rsidP="00E607D1">
      <w:pPr>
        <w:pStyle w:val="a5"/>
        <w:contextualSpacing/>
        <w:mirrorIndents/>
        <w:rPr>
          <w:b/>
          <w:sz w:val="24"/>
          <w:szCs w:val="24"/>
        </w:rPr>
      </w:pPr>
      <w:r w:rsidRPr="00E607D1">
        <w:rPr>
          <w:b/>
          <w:sz w:val="24"/>
          <w:szCs w:val="24"/>
        </w:rPr>
        <w:t>«Обучение грамоте» (24 ч.)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Буквы и звуки татарского алфавита.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Чтение слов по слогам.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Выработка связного и ритмичного написания букв.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Слова, которые пишутся с заглавной буквы.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Основные элементы соединения букв в слове.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Слог. Запись слов по слогам.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Запись слов и предложений по памяти.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 xml:space="preserve">Запись предложений после предварительного слого-звукового разбора каждого слова. 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Татарский алфавит.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Контрольное списывание.</w:t>
      </w:r>
    </w:p>
    <w:p w:rsidR="008F7434" w:rsidRPr="00E607D1" w:rsidRDefault="008F7434" w:rsidP="00E607D1">
      <w:pPr>
        <w:pStyle w:val="a5"/>
        <w:contextualSpacing/>
        <w:mirrorIndents/>
        <w:rPr>
          <w:b/>
          <w:sz w:val="24"/>
          <w:szCs w:val="24"/>
        </w:rPr>
      </w:pPr>
      <w:r w:rsidRPr="00E607D1">
        <w:rPr>
          <w:b/>
          <w:sz w:val="24"/>
          <w:szCs w:val="24"/>
        </w:rPr>
        <w:t>«Систематический курс» (32 ч.)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Речь. Устная речь и письменная речь.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Слово и предложение.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Текст.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Перенос слов из строки в строку.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Ударение. Ударный слог.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Правописание слов с гласными о и ө.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Правописание специфичных согласных звуков татарского языка.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lastRenderedPageBreak/>
        <w:t>Гласные звуки татарского языка.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Согласные звуки татарского языка.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Звуковое значение букв е, е, ю, я.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Слова, отвечающие на вопросы «кем?» («кто?») и «нәрсә?» («что?»).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Особенности присоединения аффиксов в татарском языке.</w:t>
      </w:r>
    </w:p>
    <w:p w:rsidR="008F7434" w:rsidRPr="00E607D1" w:rsidRDefault="008F7434" w:rsidP="00E607D1">
      <w:pPr>
        <w:pStyle w:val="a5"/>
        <w:contextualSpacing/>
        <w:mirrorIndents/>
        <w:rPr>
          <w:b/>
          <w:sz w:val="24"/>
          <w:szCs w:val="24"/>
        </w:rPr>
      </w:pPr>
      <w:r w:rsidRPr="00E607D1">
        <w:rPr>
          <w:b/>
          <w:sz w:val="24"/>
          <w:szCs w:val="24"/>
        </w:rPr>
        <w:t>Блок 3. «Развитие речи» (5 ч.)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Диалог на тему «Мин мәктәптә һәм өйдә» («Я в школе и дома»).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Урок-игра.</w:t>
      </w:r>
      <w:r w:rsidR="000F3CE7" w:rsidRPr="00E607D1">
        <w:rPr>
          <w:sz w:val="24"/>
          <w:szCs w:val="24"/>
        </w:rPr>
        <w:t xml:space="preserve"> Работа с прослушанным тексто</w:t>
      </w:r>
    </w:p>
    <w:p w:rsidR="008F7434" w:rsidRPr="00E607D1" w:rsidRDefault="008F7434" w:rsidP="00E607D1">
      <w:pPr>
        <w:pStyle w:val="a5"/>
        <w:contextualSpacing/>
        <w:mirrorIndents/>
        <w:jc w:val="center"/>
        <w:rPr>
          <w:sz w:val="24"/>
          <w:szCs w:val="24"/>
        </w:rPr>
      </w:pPr>
      <w:bookmarkStart w:id="7" w:name="_Toc100577243"/>
      <w:r w:rsidRPr="00E607D1">
        <w:rPr>
          <w:rStyle w:val="30"/>
          <w:rFonts w:cs="Times New Roman"/>
          <w:sz w:val="24"/>
          <w:szCs w:val="24"/>
        </w:rPr>
        <w:t>ВТОРОЙ ГОД ОБУЧЕНИЯ</w:t>
      </w:r>
      <w:bookmarkEnd w:id="7"/>
      <w:r w:rsidRPr="00E607D1">
        <w:rPr>
          <w:sz w:val="24"/>
          <w:szCs w:val="24"/>
        </w:rPr>
        <w:t xml:space="preserve"> (68 ч.)</w:t>
      </w:r>
    </w:p>
    <w:p w:rsidR="008F7434" w:rsidRPr="00E607D1" w:rsidRDefault="008F7434" w:rsidP="00E607D1">
      <w:pPr>
        <w:pStyle w:val="a5"/>
        <w:contextualSpacing/>
        <w:mirrorIndents/>
        <w:rPr>
          <w:b/>
          <w:sz w:val="24"/>
          <w:szCs w:val="24"/>
        </w:rPr>
      </w:pPr>
      <w:r w:rsidRPr="00E607D1">
        <w:rPr>
          <w:b/>
          <w:sz w:val="24"/>
          <w:szCs w:val="24"/>
        </w:rPr>
        <w:t>Блок 1. «Виды речевой деятельности» (5 ч.)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Работа с текстом: выразительное чтение текста вслух, соблюдая правильную интонацию; составление предложений для решения определенной речевой задачи.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Составление рассказа по картине.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Работа с аудиотекстом.</w:t>
      </w:r>
    </w:p>
    <w:p w:rsidR="008F7434" w:rsidRPr="00E607D1" w:rsidRDefault="008F7434" w:rsidP="00E607D1">
      <w:pPr>
        <w:pStyle w:val="a5"/>
        <w:contextualSpacing/>
        <w:mirrorIndents/>
        <w:rPr>
          <w:b/>
          <w:sz w:val="24"/>
          <w:szCs w:val="24"/>
        </w:rPr>
      </w:pPr>
      <w:r w:rsidRPr="00E607D1">
        <w:rPr>
          <w:b/>
          <w:sz w:val="24"/>
          <w:szCs w:val="24"/>
        </w:rPr>
        <w:t>Блок 2. «Систематический курс» (55 ч.)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Система гласных звуков татарского языка.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Согласные звуки в татарском языке.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Лексическое значение слова.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Синонимы. Антонимы.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Самостоятельные части речи: имя существительное, имя прилагательное, глагол.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Имя существительное.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Имя прилагательное.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Глагол.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Контрольное списывание.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Настоящее время глагола.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Предложение.</w:t>
      </w:r>
    </w:p>
    <w:p w:rsidR="008F7434" w:rsidRPr="00E607D1" w:rsidRDefault="008F7434" w:rsidP="00E607D1">
      <w:pPr>
        <w:pStyle w:val="a5"/>
        <w:contextualSpacing/>
        <w:mirrorIndents/>
        <w:rPr>
          <w:b/>
          <w:sz w:val="24"/>
          <w:szCs w:val="24"/>
        </w:rPr>
      </w:pPr>
      <w:r w:rsidRPr="00E607D1">
        <w:rPr>
          <w:b/>
          <w:sz w:val="24"/>
          <w:szCs w:val="24"/>
        </w:rPr>
        <w:t>Блок 3. «Развитие речи» (8 ч.)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Урок-игра.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Работа с текстом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Диалог на тему «Бездә яши торган хайваннар» («Животные моего края»).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Монолог на тему «Табигатькә ничек ярдәм итеп була?» («Как можем помочь природе?»).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Работа в парах на тему «Татар милли бәйрәмнәре» («Татарские национальные праздники»).</w:t>
      </w:r>
    </w:p>
    <w:p w:rsidR="008F7434" w:rsidRPr="00E607D1" w:rsidRDefault="008F7434" w:rsidP="00E607D1">
      <w:pPr>
        <w:pStyle w:val="a5"/>
        <w:contextualSpacing/>
        <w:mirrorIndents/>
        <w:jc w:val="center"/>
        <w:rPr>
          <w:sz w:val="24"/>
          <w:szCs w:val="24"/>
        </w:rPr>
      </w:pPr>
      <w:bookmarkStart w:id="8" w:name="_Toc100577244"/>
      <w:r w:rsidRPr="00E607D1">
        <w:rPr>
          <w:rStyle w:val="30"/>
          <w:rFonts w:cs="Times New Roman"/>
          <w:sz w:val="24"/>
          <w:szCs w:val="24"/>
        </w:rPr>
        <w:t>ТРЕТИЙ ГОД ОБУЧЕНИЯ</w:t>
      </w:r>
      <w:bookmarkEnd w:id="8"/>
      <w:r w:rsidRPr="00E607D1">
        <w:rPr>
          <w:sz w:val="24"/>
          <w:szCs w:val="24"/>
        </w:rPr>
        <w:t xml:space="preserve"> (68 ч.)</w:t>
      </w:r>
    </w:p>
    <w:p w:rsidR="008F7434" w:rsidRPr="00E607D1" w:rsidRDefault="008F7434" w:rsidP="00E607D1">
      <w:pPr>
        <w:pStyle w:val="a5"/>
        <w:contextualSpacing/>
        <w:mirrorIndents/>
        <w:rPr>
          <w:b/>
          <w:sz w:val="24"/>
          <w:szCs w:val="24"/>
        </w:rPr>
      </w:pPr>
      <w:r w:rsidRPr="00E607D1">
        <w:rPr>
          <w:b/>
          <w:sz w:val="24"/>
          <w:szCs w:val="24"/>
        </w:rPr>
        <w:t>Блок 1. «Виды речевой деятельности» (8 ч.)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Работа с текстом: ответы на вопросы по содержанию текста; деление текста на смысловые части.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Работа с текстом: чтение вслух небольшого текста, построенного на изученном языковом материале с соблюдением правил произношения и интонирования; установление последовательности событий в тексте.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Работа с текстом: формулирование вопросов по тексту; выражение собственного мнения, аргументируя его с учетом ситуации общения.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Беседа на тему «Сәяхәттә» («В путешествии»).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Работа с текстом: краткое изложение содержания прочитанного (услышанного) текста, выражение своего отношения к прочитанному (услышанному).</w:t>
      </w:r>
    </w:p>
    <w:p w:rsidR="008F7434" w:rsidRPr="00E607D1" w:rsidRDefault="008F7434" w:rsidP="00E607D1">
      <w:pPr>
        <w:pStyle w:val="a5"/>
        <w:contextualSpacing/>
        <w:mirrorIndents/>
        <w:rPr>
          <w:b/>
          <w:sz w:val="24"/>
          <w:szCs w:val="24"/>
        </w:rPr>
      </w:pPr>
      <w:r w:rsidRPr="00E607D1">
        <w:rPr>
          <w:b/>
          <w:sz w:val="24"/>
          <w:szCs w:val="24"/>
        </w:rPr>
        <w:t>Блок 2. «Систематический курс» (57 ч.)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Правописание и чтение слов с буквами ъ и ь.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Слог.</w:t>
      </w:r>
    </w:p>
    <w:p w:rsidR="000F3CE7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Ударение.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Сложные слова.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lastRenderedPageBreak/>
        <w:t>Парные слова.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Лексическое значение слова.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Корень слова.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Аффиксы.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Имя существительное.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Личные местоимения.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Спряжение глаголов настоящего времени.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Имя прилагательное.</w:t>
      </w:r>
    </w:p>
    <w:p w:rsidR="00BF1325" w:rsidRPr="00FE24E2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Главные члены предложения.</w:t>
      </w:r>
    </w:p>
    <w:p w:rsidR="008F7434" w:rsidRPr="00E607D1" w:rsidRDefault="008F7434" w:rsidP="00E607D1">
      <w:pPr>
        <w:pStyle w:val="a5"/>
        <w:contextualSpacing/>
        <w:mirrorIndents/>
        <w:rPr>
          <w:b/>
          <w:sz w:val="24"/>
          <w:szCs w:val="24"/>
        </w:rPr>
      </w:pPr>
      <w:r w:rsidRPr="00E607D1">
        <w:rPr>
          <w:b/>
          <w:sz w:val="24"/>
          <w:szCs w:val="24"/>
        </w:rPr>
        <w:t>Блок 3. «Развитие речи» (3 ч.)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Урок-игра.</w:t>
      </w:r>
    </w:p>
    <w:p w:rsidR="00E607D1" w:rsidRPr="00BF1325" w:rsidRDefault="008F7434" w:rsidP="00E607D1">
      <w:pPr>
        <w:pStyle w:val="a5"/>
        <w:contextualSpacing/>
        <w:mirrorIndents/>
        <w:rPr>
          <w:rStyle w:val="30"/>
          <w:rFonts w:eastAsia="Times New Roman" w:cs="Times New Roman"/>
          <w:b w:val="0"/>
          <w:sz w:val="24"/>
          <w:szCs w:val="24"/>
        </w:rPr>
      </w:pPr>
      <w:r w:rsidRPr="00E607D1">
        <w:rPr>
          <w:sz w:val="24"/>
          <w:szCs w:val="24"/>
        </w:rPr>
        <w:t>Творческая работа: составлять устный рассказ по картинкам; готовить выставку, посвященную национальной одежде народов России.</w:t>
      </w:r>
      <w:bookmarkStart w:id="9" w:name="_Toc100577245"/>
    </w:p>
    <w:p w:rsidR="008F7434" w:rsidRPr="00E607D1" w:rsidRDefault="008F7434" w:rsidP="00E607D1">
      <w:pPr>
        <w:pStyle w:val="a5"/>
        <w:contextualSpacing/>
        <w:mirrorIndents/>
        <w:jc w:val="center"/>
        <w:rPr>
          <w:sz w:val="24"/>
          <w:szCs w:val="24"/>
        </w:rPr>
      </w:pPr>
      <w:r w:rsidRPr="00E607D1">
        <w:rPr>
          <w:rStyle w:val="30"/>
          <w:rFonts w:cs="Times New Roman"/>
          <w:sz w:val="24"/>
          <w:szCs w:val="24"/>
        </w:rPr>
        <w:t>ЧЕТВЕРТЫЙ ГОД ОБУЧЕНИЯ</w:t>
      </w:r>
      <w:bookmarkEnd w:id="9"/>
      <w:r w:rsidRPr="00E607D1">
        <w:rPr>
          <w:sz w:val="24"/>
          <w:szCs w:val="24"/>
        </w:rPr>
        <w:t xml:space="preserve"> (68 ч.)</w:t>
      </w:r>
    </w:p>
    <w:p w:rsidR="008F7434" w:rsidRPr="00E607D1" w:rsidRDefault="008F7434" w:rsidP="00E607D1">
      <w:pPr>
        <w:pStyle w:val="a5"/>
        <w:contextualSpacing/>
        <w:mirrorIndents/>
        <w:rPr>
          <w:b/>
          <w:sz w:val="24"/>
          <w:szCs w:val="24"/>
        </w:rPr>
      </w:pPr>
      <w:r w:rsidRPr="00E607D1">
        <w:rPr>
          <w:b/>
          <w:sz w:val="24"/>
          <w:szCs w:val="24"/>
        </w:rPr>
        <w:t>Блок 1. «Виды речевой деятельности» (3 ч.)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Работа с текстом: составление небольших устных и письменных текстов.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Составление текста по картине.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Презентация на тему «Россия шәһәрләре» («Города России»).</w:t>
      </w:r>
    </w:p>
    <w:p w:rsidR="008F7434" w:rsidRPr="00E607D1" w:rsidRDefault="000F3CE7" w:rsidP="00E607D1">
      <w:pPr>
        <w:pStyle w:val="a5"/>
        <w:contextualSpacing/>
        <w:mirrorIndents/>
        <w:rPr>
          <w:b/>
          <w:sz w:val="24"/>
          <w:szCs w:val="24"/>
        </w:rPr>
      </w:pPr>
      <w:r w:rsidRPr="00E607D1">
        <w:rPr>
          <w:sz w:val="24"/>
          <w:szCs w:val="24"/>
        </w:rPr>
        <w:t xml:space="preserve">            </w:t>
      </w:r>
      <w:r w:rsidR="008F7434" w:rsidRPr="00E607D1">
        <w:rPr>
          <w:b/>
          <w:sz w:val="24"/>
          <w:szCs w:val="24"/>
        </w:rPr>
        <w:t>Блок 2. «Систематический курс» (63 ч.)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Гласные и согласные звуки.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Закон сингармонизма.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Ударение и его виды.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Транскрипция.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Порядок фонетического разбора.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Словарный состав татарского языка.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Заимствованные слова.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Слово. Лексическое значение слова.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Корень и окончание.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Самостоятельные части речи.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Имя существительное.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Имя прилагательное.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Степени сравнения прилагательных.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Местоимение.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Имя числительное.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Глагол. Повелительное наклонение.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Главные члены предложения.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Второстепенные члены предложения.</w:t>
      </w:r>
    </w:p>
    <w:p w:rsidR="008F7434" w:rsidRPr="00E607D1" w:rsidRDefault="008F7434" w:rsidP="00E607D1">
      <w:pPr>
        <w:pStyle w:val="a5"/>
        <w:contextualSpacing/>
        <w:mirrorIndents/>
        <w:rPr>
          <w:b/>
          <w:sz w:val="24"/>
          <w:szCs w:val="24"/>
        </w:rPr>
      </w:pPr>
      <w:r w:rsidRPr="00E607D1">
        <w:rPr>
          <w:b/>
          <w:sz w:val="24"/>
          <w:szCs w:val="24"/>
        </w:rPr>
        <w:t>Блок 3. «Развитие речи» (2 ч.)</w:t>
      </w:r>
    </w:p>
    <w:p w:rsidR="00EE53E6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Работа с текстом: Составление текста из разрозненных предложений, частей текста; определение значения незнакомых слов по контексту.</w:t>
      </w:r>
      <w:bookmarkStart w:id="10" w:name="_Toc100577246"/>
    </w:p>
    <w:p w:rsidR="008F7434" w:rsidRPr="00E607D1" w:rsidRDefault="008F743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</w:rPr>
      </w:pPr>
      <w:r w:rsidRPr="00E607D1">
        <w:rPr>
          <w:rFonts w:cs="Times New Roman"/>
          <w:sz w:val="24"/>
          <w:szCs w:val="24"/>
        </w:rPr>
        <w:t>ПЛАНИРУЕМЫЕ РЕЗУЛЬТАТЫ ОСВОЕНИЯ ПРОГРАММЫ УЧЕБНОГО ПРЕДМЕТА «РОДНОЙ ЯЗЫК (ТАТАРСКИЙ)» НА УРОВНЕ НАЧАЛЬНОГО ОБЩЕГО ОБРАЗОВАНИЯ</w:t>
      </w:r>
      <w:bookmarkEnd w:id="10"/>
    </w:p>
    <w:p w:rsidR="008F7434" w:rsidRPr="00E607D1" w:rsidRDefault="00E607D1" w:rsidP="00E607D1">
      <w:pPr>
        <w:pStyle w:val="a5"/>
        <w:contextualSpacing/>
        <w:mirrorIndents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</w:r>
      <w:r w:rsidR="008F7434" w:rsidRPr="00E607D1">
        <w:rPr>
          <w:sz w:val="24"/>
          <w:szCs w:val="24"/>
          <w:lang w:val="tt-RU"/>
        </w:rPr>
        <w:t>В результате изучения предмета «Родной (татарский) язык» на уровне начального общего образования у выпускников будут сформированы личностные, метапредметные и предметные результаты.</w:t>
      </w:r>
    </w:p>
    <w:p w:rsidR="008F7434" w:rsidRPr="00E607D1" w:rsidRDefault="008F7434" w:rsidP="00E607D1">
      <w:pPr>
        <w:pStyle w:val="3"/>
        <w:ind w:left="0"/>
        <w:contextualSpacing/>
        <w:mirrorIndents/>
        <w:rPr>
          <w:rFonts w:cs="Times New Roman"/>
          <w:sz w:val="24"/>
          <w:szCs w:val="24"/>
          <w:lang w:val="tt-RU"/>
        </w:rPr>
      </w:pPr>
      <w:bookmarkStart w:id="11" w:name="_Toc100577247"/>
      <w:r w:rsidRPr="00E607D1">
        <w:rPr>
          <w:rFonts w:cs="Times New Roman"/>
          <w:sz w:val="24"/>
          <w:szCs w:val="24"/>
          <w:lang w:val="tt-RU"/>
        </w:rPr>
        <w:t>ЛИЧНОСТНЫЕ РЕЗУЛЬТАТЫ</w:t>
      </w:r>
      <w:bookmarkEnd w:id="11"/>
    </w:p>
    <w:p w:rsidR="008F7434" w:rsidRPr="00E607D1" w:rsidRDefault="00E607D1" w:rsidP="00E607D1">
      <w:pPr>
        <w:pStyle w:val="a5"/>
        <w:contextualSpacing/>
        <w:mirrorIndents/>
        <w:rPr>
          <w:sz w:val="24"/>
          <w:szCs w:val="24"/>
        </w:rPr>
      </w:pPr>
      <w:r>
        <w:rPr>
          <w:sz w:val="24"/>
          <w:szCs w:val="24"/>
          <w:lang w:val="tt-RU"/>
        </w:rPr>
        <w:tab/>
      </w:r>
      <w:r w:rsidR="008F7434" w:rsidRPr="00E607D1">
        <w:rPr>
          <w:sz w:val="24"/>
          <w:szCs w:val="24"/>
          <w:lang w:val="tt-RU"/>
        </w:rPr>
        <w:t xml:space="preserve">У </w:t>
      </w:r>
      <w:r w:rsidR="008F7434" w:rsidRPr="00E607D1">
        <w:rPr>
          <w:sz w:val="24"/>
          <w:szCs w:val="24"/>
        </w:rPr>
        <w:t>обучающегося будут сформированы следующие личностные результаты при реализации основных направлений воспитательной деятельности:</w:t>
      </w:r>
    </w:p>
    <w:p w:rsid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i/>
          <w:sz w:val="24"/>
          <w:szCs w:val="24"/>
          <w:lang w:val="tt-RU"/>
        </w:rPr>
        <w:t>Г</w:t>
      </w:r>
      <w:r w:rsidRPr="00E607D1">
        <w:rPr>
          <w:i/>
          <w:sz w:val="24"/>
          <w:szCs w:val="24"/>
        </w:rPr>
        <w:t>ражданско-патриотического воспитания:</w:t>
      </w:r>
    </w:p>
    <w:p w:rsidR="00E607D1" w:rsidRDefault="008F7434" w:rsidP="00E607D1">
      <w:pPr>
        <w:pStyle w:val="a5"/>
        <w:numPr>
          <w:ilvl w:val="0"/>
          <w:numId w:val="11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 xml:space="preserve">становление ценностного отношения к своей Родине </w:t>
      </w:r>
      <w:r w:rsidRPr="00E607D1">
        <w:rPr>
          <w:sz w:val="24"/>
          <w:szCs w:val="24"/>
          <w:lang w:val="tt-RU"/>
        </w:rPr>
        <w:t xml:space="preserve">– </w:t>
      </w:r>
      <w:r w:rsidRPr="00E607D1">
        <w:rPr>
          <w:sz w:val="24"/>
          <w:szCs w:val="24"/>
        </w:rPr>
        <w:t>России;</w:t>
      </w:r>
    </w:p>
    <w:p w:rsidR="00E607D1" w:rsidRDefault="008F7434" w:rsidP="00E607D1">
      <w:pPr>
        <w:pStyle w:val="a5"/>
        <w:numPr>
          <w:ilvl w:val="0"/>
          <w:numId w:val="11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lastRenderedPageBreak/>
        <w:t>осознание своей этнокультурной и российской гражданской идентичности;</w:t>
      </w:r>
    </w:p>
    <w:p w:rsidR="00E607D1" w:rsidRDefault="008F7434" w:rsidP="00E607D1">
      <w:pPr>
        <w:pStyle w:val="a5"/>
        <w:numPr>
          <w:ilvl w:val="0"/>
          <w:numId w:val="11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8F7434" w:rsidRPr="00E607D1" w:rsidRDefault="008F7434" w:rsidP="00E607D1">
      <w:pPr>
        <w:pStyle w:val="a5"/>
        <w:numPr>
          <w:ilvl w:val="0"/>
          <w:numId w:val="11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</w:t>
      </w:r>
      <w:r w:rsidRPr="00E607D1">
        <w:rPr>
          <w:sz w:val="24"/>
          <w:szCs w:val="24"/>
          <w:lang w:val="tt-RU"/>
        </w:rPr>
        <w:t>-</w:t>
      </w:r>
      <w:r w:rsidRPr="00E607D1">
        <w:rPr>
          <w:sz w:val="24"/>
          <w:szCs w:val="24"/>
        </w:rPr>
        <w:t>этических нормах поведения и правилах межличностных отношений</w:t>
      </w:r>
      <w:r w:rsidRPr="00E607D1">
        <w:rPr>
          <w:sz w:val="24"/>
          <w:szCs w:val="24"/>
          <w:lang w:val="tt-RU"/>
        </w:rPr>
        <w:t>.</w:t>
      </w:r>
    </w:p>
    <w:p w:rsidR="00E607D1" w:rsidRDefault="008F7434" w:rsidP="00E607D1">
      <w:pPr>
        <w:pStyle w:val="a5"/>
        <w:contextualSpacing/>
        <w:mirrorIndents/>
        <w:rPr>
          <w:i/>
          <w:sz w:val="24"/>
          <w:szCs w:val="24"/>
        </w:rPr>
      </w:pPr>
      <w:r w:rsidRPr="00E607D1">
        <w:rPr>
          <w:i/>
          <w:sz w:val="24"/>
          <w:szCs w:val="24"/>
          <w:lang w:val="tt-RU"/>
        </w:rPr>
        <w:t>Д</w:t>
      </w:r>
      <w:r w:rsidRPr="00E607D1">
        <w:rPr>
          <w:i/>
          <w:sz w:val="24"/>
          <w:szCs w:val="24"/>
        </w:rPr>
        <w:t>у</w:t>
      </w:r>
      <w:r w:rsidR="00E607D1">
        <w:rPr>
          <w:i/>
          <w:sz w:val="24"/>
          <w:szCs w:val="24"/>
        </w:rPr>
        <w:t>ховно-нравственного воспитания:</w:t>
      </w:r>
    </w:p>
    <w:p w:rsidR="00E607D1" w:rsidRDefault="008F7434" w:rsidP="00E607D1">
      <w:pPr>
        <w:pStyle w:val="a5"/>
        <w:numPr>
          <w:ilvl w:val="0"/>
          <w:numId w:val="13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>признание индивидуальности каждого человека;</w:t>
      </w:r>
    </w:p>
    <w:p w:rsidR="00E607D1" w:rsidRDefault="008F7434" w:rsidP="00E607D1">
      <w:pPr>
        <w:pStyle w:val="a5"/>
        <w:numPr>
          <w:ilvl w:val="0"/>
          <w:numId w:val="13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>проявление сопереживания, уважения и доброжелательности;</w:t>
      </w:r>
    </w:p>
    <w:p w:rsidR="008F7434" w:rsidRPr="00E607D1" w:rsidRDefault="008F7434" w:rsidP="00E607D1">
      <w:pPr>
        <w:pStyle w:val="a5"/>
        <w:numPr>
          <w:ilvl w:val="0"/>
          <w:numId w:val="13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</w:t>
      </w:r>
      <w:r w:rsidRPr="00E607D1">
        <w:rPr>
          <w:sz w:val="24"/>
          <w:szCs w:val="24"/>
          <w:lang w:val="tt-RU"/>
        </w:rPr>
        <w:t>.</w:t>
      </w:r>
    </w:p>
    <w:p w:rsidR="00E607D1" w:rsidRDefault="008F7434" w:rsidP="00E607D1">
      <w:pPr>
        <w:pStyle w:val="a5"/>
        <w:contextualSpacing/>
        <w:mirrorIndents/>
        <w:rPr>
          <w:i/>
          <w:sz w:val="24"/>
          <w:szCs w:val="24"/>
          <w:lang w:val="tt-RU"/>
        </w:rPr>
      </w:pPr>
      <w:r w:rsidRPr="00E607D1">
        <w:rPr>
          <w:i/>
          <w:sz w:val="24"/>
          <w:szCs w:val="24"/>
          <w:lang w:val="tt-RU"/>
        </w:rPr>
        <w:t>Э</w:t>
      </w:r>
      <w:r w:rsidR="00E607D1">
        <w:rPr>
          <w:i/>
          <w:sz w:val="24"/>
          <w:szCs w:val="24"/>
        </w:rPr>
        <w:t>стетического воспитания:</w:t>
      </w:r>
    </w:p>
    <w:p w:rsidR="00E607D1" w:rsidRDefault="008F7434" w:rsidP="00E607D1">
      <w:pPr>
        <w:pStyle w:val="a5"/>
        <w:numPr>
          <w:ilvl w:val="0"/>
          <w:numId w:val="15"/>
        </w:numPr>
        <w:ind w:left="454" w:hanging="227"/>
        <w:contextualSpacing/>
        <w:mirrorIndents/>
        <w:rPr>
          <w:i/>
          <w:sz w:val="24"/>
          <w:szCs w:val="24"/>
          <w:lang w:val="tt-RU"/>
        </w:rPr>
      </w:pPr>
      <w:r w:rsidRPr="00E607D1">
        <w:rPr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F7434" w:rsidRPr="00E607D1" w:rsidRDefault="008F7434" w:rsidP="00E607D1">
      <w:pPr>
        <w:pStyle w:val="a5"/>
        <w:numPr>
          <w:ilvl w:val="0"/>
          <w:numId w:val="15"/>
        </w:numPr>
        <w:ind w:left="454" w:hanging="227"/>
        <w:contextualSpacing/>
        <w:mirrorIndents/>
        <w:rPr>
          <w:i/>
          <w:sz w:val="24"/>
          <w:szCs w:val="24"/>
          <w:lang w:val="tt-RU"/>
        </w:rPr>
      </w:pPr>
      <w:r w:rsidRPr="00E607D1">
        <w:rPr>
          <w:sz w:val="24"/>
          <w:szCs w:val="24"/>
        </w:rPr>
        <w:t>стремление к самовыражению в разных видах художественной деятельности</w:t>
      </w:r>
      <w:r w:rsidRPr="00E607D1">
        <w:rPr>
          <w:sz w:val="24"/>
          <w:szCs w:val="24"/>
          <w:lang w:val="tt-RU"/>
        </w:rPr>
        <w:t>.</w:t>
      </w:r>
    </w:p>
    <w:p w:rsid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i/>
          <w:sz w:val="24"/>
          <w:szCs w:val="24"/>
          <w:lang w:val="tt-RU"/>
        </w:rPr>
        <w:t>Ф</w:t>
      </w:r>
      <w:r w:rsidRPr="00E607D1">
        <w:rPr>
          <w:i/>
          <w:sz w:val="24"/>
          <w:szCs w:val="24"/>
        </w:rPr>
        <w:t>изического воспитания</w:t>
      </w:r>
      <w:r w:rsidR="00E607D1">
        <w:rPr>
          <w:sz w:val="24"/>
          <w:szCs w:val="24"/>
        </w:rPr>
        <w:t>:</w:t>
      </w:r>
    </w:p>
    <w:p w:rsidR="00E607D1" w:rsidRDefault="008F7434" w:rsidP="00E607D1">
      <w:pPr>
        <w:pStyle w:val="a5"/>
        <w:numPr>
          <w:ilvl w:val="0"/>
          <w:numId w:val="17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</w:t>
      </w:r>
      <w:r w:rsidRPr="00E607D1">
        <w:rPr>
          <w:sz w:val="24"/>
          <w:szCs w:val="24"/>
          <w:lang w:val="tt-RU"/>
        </w:rPr>
        <w:t>;</w:t>
      </w:r>
    </w:p>
    <w:p w:rsidR="008F7434" w:rsidRPr="00E607D1" w:rsidRDefault="008F7434" w:rsidP="00E607D1">
      <w:pPr>
        <w:pStyle w:val="a5"/>
        <w:numPr>
          <w:ilvl w:val="0"/>
          <w:numId w:val="17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бережное отношение к физическому и психическому здоровью</w:t>
      </w:r>
      <w:r w:rsidRPr="00E607D1">
        <w:rPr>
          <w:sz w:val="24"/>
          <w:szCs w:val="24"/>
          <w:lang w:val="tt-RU"/>
        </w:rPr>
        <w:t>.</w:t>
      </w:r>
      <w:r w:rsidRPr="00E607D1">
        <w:rPr>
          <w:sz w:val="24"/>
          <w:szCs w:val="24"/>
        </w:rPr>
        <w:t xml:space="preserve"> </w:t>
      </w:r>
    </w:p>
    <w:p w:rsidR="00E607D1" w:rsidRDefault="008F7434" w:rsidP="00E607D1">
      <w:pPr>
        <w:pStyle w:val="a5"/>
        <w:contextualSpacing/>
        <w:mirrorIndents/>
        <w:rPr>
          <w:i/>
          <w:sz w:val="24"/>
          <w:szCs w:val="24"/>
        </w:rPr>
      </w:pPr>
      <w:r w:rsidRPr="00E607D1">
        <w:rPr>
          <w:i/>
          <w:sz w:val="24"/>
          <w:szCs w:val="24"/>
          <w:lang w:val="tt-RU"/>
        </w:rPr>
        <w:t>Т</w:t>
      </w:r>
      <w:r w:rsidR="00E607D1">
        <w:rPr>
          <w:i/>
          <w:sz w:val="24"/>
          <w:szCs w:val="24"/>
        </w:rPr>
        <w:t>рудового воспитания:</w:t>
      </w:r>
    </w:p>
    <w:p w:rsidR="008F7434" w:rsidRPr="00E607D1" w:rsidRDefault="008F7434" w:rsidP="00E607D1">
      <w:pPr>
        <w:pStyle w:val="a5"/>
        <w:numPr>
          <w:ilvl w:val="0"/>
          <w:numId w:val="19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>осознание ценности труда  в  жизни  человека  и 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</w:t>
      </w:r>
      <w:r w:rsidRPr="00E607D1">
        <w:rPr>
          <w:sz w:val="24"/>
          <w:szCs w:val="24"/>
          <w:lang w:val="tt-RU"/>
        </w:rPr>
        <w:t xml:space="preserve">. </w:t>
      </w:r>
    </w:p>
    <w:p w:rsidR="00E607D1" w:rsidRDefault="008F7434" w:rsidP="00E607D1">
      <w:pPr>
        <w:pStyle w:val="a5"/>
        <w:contextualSpacing/>
        <w:mirrorIndents/>
        <w:rPr>
          <w:i/>
          <w:sz w:val="24"/>
          <w:szCs w:val="24"/>
        </w:rPr>
      </w:pPr>
      <w:r w:rsidRPr="00E607D1">
        <w:rPr>
          <w:i/>
          <w:sz w:val="24"/>
          <w:szCs w:val="24"/>
          <w:lang w:val="tt-RU"/>
        </w:rPr>
        <w:t>Э</w:t>
      </w:r>
      <w:r w:rsidR="00E607D1">
        <w:rPr>
          <w:i/>
          <w:sz w:val="24"/>
          <w:szCs w:val="24"/>
        </w:rPr>
        <w:t>кологического воспитания:</w:t>
      </w:r>
    </w:p>
    <w:p w:rsidR="00E607D1" w:rsidRDefault="008F7434" w:rsidP="00E607D1">
      <w:pPr>
        <w:pStyle w:val="a5"/>
        <w:numPr>
          <w:ilvl w:val="0"/>
          <w:numId w:val="21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>бережное отношение к природе;</w:t>
      </w:r>
    </w:p>
    <w:p w:rsidR="008F7434" w:rsidRPr="00E607D1" w:rsidRDefault="008F7434" w:rsidP="00E607D1">
      <w:pPr>
        <w:pStyle w:val="a5"/>
        <w:numPr>
          <w:ilvl w:val="0"/>
          <w:numId w:val="21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>неприятие действий, приносящих ей вред</w:t>
      </w:r>
      <w:r w:rsidRPr="00E607D1">
        <w:rPr>
          <w:sz w:val="24"/>
          <w:szCs w:val="24"/>
          <w:lang w:val="tt-RU"/>
        </w:rPr>
        <w:t>.</w:t>
      </w:r>
    </w:p>
    <w:p w:rsidR="00E607D1" w:rsidRDefault="00E607D1" w:rsidP="00E607D1">
      <w:pPr>
        <w:pStyle w:val="a5"/>
        <w:contextualSpacing/>
        <w:mirrorIndents/>
        <w:rPr>
          <w:i/>
          <w:sz w:val="24"/>
          <w:szCs w:val="24"/>
          <w:lang w:val="tt-RU"/>
        </w:rPr>
      </w:pPr>
      <w:r>
        <w:rPr>
          <w:i/>
          <w:sz w:val="24"/>
          <w:szCs w:val="24"/>
        </w:rPr>
        <w:t>Ценности научного познания:</w:t>
      </w:r>
    </w:p>
    <w:p w:rsidR="00E607D1" w:rsidRDefault="008F7434" w:rsidP="00E607D1">
      <w:pPr>
        <w:pStyle w:val="a5"/>
        <w:numPr>
          <w:ilvl w:val="0"/>
          <w:numId w:val="23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>первоначальные  представления  о   научной   картине   мира</w:t>
      </w:r>
      <w:r w:rsidRPr="00E607D1">
        <w:rPr>
          <w:sz w:val="24"/>
          <w:szCs w:val="24"/>
          <w:lang w:val="tt-RU"/>
        </w:rPr>
        <w:t xml:space="preserve">; </w:t>
      </w:r>
    </w:p>
    <w:p w:rsidR="0028151C" w:rsidRPr="00E607D1" w:rsidRDefault="008F7434" w:rsidP="00E607D1">
      <w:pPr>
        <w:pStyle w:val="a5"/>
        <w:numPr>
          <w:ilvl w:val="0"/>
          <w:numId w:val="23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</w:t>
      </w:r>
      <w:r w:rsidRPr="00E607D1">
        <w:rPr>
          <w:sz w:val="24"/>
          <w:szCs w:val="24"/>
          <w:lang w:val="tt-RU"/>
        </w:rPr>
        <w:t>.</w:t>
      </w:r>
      <w:r w:rsidRPr="00E607D1">
        <w:rPr>
          <w:sz w:val="24"/>
          <w:szCs w:val="24"/>
        </w:rPr>
        <w:t xml:space="preserve"> </w:t>
      </w:r>
      <w:bookmarkStart w:id="12" w:name="_Toc100577248"/>
    </w:p>
    <w:p w:rsidR="008F7434" w:rsidRPr="00E607D1" w:rsidRDefault="008F7434" w:rsidP="00E607D1">
      <w:pPr>
        <w:pStyle w:val="a5"/>
        <w:contextualSpacing/>
        <w:mirrorIndents/>
        <w:jc w:val="center"/>
        <w:rPr>
          <w:b/>
          <w:sz w:val="24"/>
          <w:szCs w:val="24"/>
          <w:lang w:val="tt-RU"/>
        </w:rPr>
      </w:pPr>
      <w:r w:rsidRPr="00E607D1">
        <w:rPr>
          <w:b/>
          <w:sz w:val="24"/>
          <w:szCs w:val="24"/>
        </w:rPr>
        <w:t>МЕТАПРЕДМЕТНЫЕ РЕЗУЛЬТАТЫ</w:t>
      </w:r>
      <w:bookmarkEnd w:id="12"/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 xml:space="preserve">В результате изучения предмета «Родной </w:t>
      </w:r>
      <w:r w:rsidRPr="00E607D1">
        <w:rPr>
          <w:sz w:val="24"/>
          <w:szCs w:val="24"/>
          <w:lang w:val="tt-RU"/>
        </w:rPr>
        <w:t xml:space="preserve">(татарский) </w:t>
      </w:r>
      <w:r w:rsidRPr="00E607D1">
        <w:rPr>
          <w:sz w:val="24"/>
          <w:szCs w:val="24"/>
        </w:rPr>
        <w:t>язык» в начальной школе у обучающегося будут сформированы следующие познавательные универсальные учебные действия</w:t>
      </w:r>
      <w:r w:rsidRPr="00E607D1">
        <w:rPr>
          <w:sz w:val="24"/>
          <w:szCs w:val="24"/>
          <w:lang w:val="tt-RU"/>
        </w:rPr>
        <w:t>:</w:t>
      </w:r>
      <w:r w:rsidRPr="00E607D1">
        <w:rPr>
          <w:sz w:val="24"/>
          <w:szCs w:val="24"/>
        </w:rPr>
        <w:t xml:space="preserve"> </w:t>
      </w:r>
    </w:p>
    <w:p w:rsidR="00E607D1" w:rsidRDefault="00E607D1" w:rsidP="00E607D1">
      <w:pPr>
        <w:pStyle w:val="a5"/>
        <w:contextualSpacing/>
        <w:mirrorIndents/>
        <w:rPr>
          <w:i/>
          <w:sz w:val="24"/>
          <w:szCs w:val="24"/>
        </w:rPr>
      </w:pPr>
      <w:r>
        <w:rPr>
          <w:i/>
          <w:sz w:val="24"/>
          <w:szCs w:val="24"/>
        </w:rPr>
        <w:t>Базовые логические действия:</w:t>
      </w:r>
    </w:p>
    <w:p w:rsidR="00E607D1" w:rsidRDefault="008F7434" w:rsidP="00E607D1">
      <w:pPr>
        <w:pStyle w:val="a5"/>
        <w:numPr>
          <w:ilvl w:val="0"/>
          <w:numId w:val="24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 xml:space="preserve">сравнивать </w:t>
      </w:r>
      <w:r w:rsidRPr="00E607D1">
        <w:rPr>
          <w:sz w:val="24"/>
          <w:szCs w:val="24"/>
          <w:lang w:val="tt-RU"/>
        </w:rPr>
        <w:t>об</w:t>
      </w:r>
      <w:r w:rsidRPr="00E607D1">
        <w:rPr>
          <w:sz w:val="24"/>
          <w:szCs w:val="24"/>
        </w:rPr>
        <w:t>ъекты, устанавливать основания для сравнения, устанавливать аналогии языковых единиц;</w:t>
      </w:r>
    </w:p>
    <w:p w:rsidR="008F7434" w:rsidRPr="00E607D1" w:rsidRDefault="008F7434" w:rsidP="00E607D1">
      <w:pPr>
        <w:pStyle w:val="a5"/>
        <w:numPr>
          <w:ilvl w:val="0"/>
          <w:numId w:val="24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>объединять объекты (языковые единицы) по определенному признаку;</w:t>
      </w:r>
    </w:p>
    <w:p w:rsidR="00E607D1" w:rsidRDefault="008F7434" w:rsidP="00E607D1">
      <w:pPr>
        <w:pStyle w:val="a5"/>
        <w:numPr>
          <w:ilvl w:val="0"/>
          <w:numId w:val="24"/>
        </w:numPr>
        <w:ind w:left="454" w:hanging="227"/>
        <w:contextualSpacing/>
        <w:mirrorIndents/>
        <w:rPr>
          <w:sz w:val="24"/>
          <w:szCs w:val="24"/>
          <w:lang w:val="tt-RU"/>
        </w:rPr>
      </w:pPr>
      <w:r w:rsidRPr="00E607D1">
        <w:rPr>
          <w:sz w:val="24"/>
          <w:szCs w:val="24"/>
        </w:rPr>
        <w:t>определять существенный признак для классификации языковых единиц; кла</w:t>
      </w:r>
      <w:r w:rsidR="00E607D1">
        <w:rPr>
          <w:sz w:val="24"/>
          <w:szCs w:val="24"/>
        </w:rPr>
        <w:t>ссифицировать языковые единицы;</w:t>
      </w:r>
    </w:p>
    <w:p w:rsidR="00E607D1" w:rsidRDefault="008F7434" w:rsidP="00E607D1">
      <w:pPr>
        <w:pStyle w:val="a5"/>
        <w:numPr>
          <w:ilvl w:val="0"/>
          <w:numId w:val="24"/>
        </w:numPr>
        <w:ind w:left="454" w:hanging="227"/>
        <w:contextualSpacing/>
        <w:mirrorIndents/>
        <w:rPr>
          <w:sz w:val="24"/>
          <w:szCs w:val="24"/>
          <w:lang w:val="tt-RU"/>
        </w:rPr>
      </w:pPr>
      <w:r w:rsidRPr="00E607D1">
        <w:rPr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 учебные  операции при анализе языковых единиц;</w:t>
      </w:r>
    </w:p>
    <w:p w:rsidR="00E607D1" w:rsidRDefault="008F7434" w:rsidP="00E607D1">
      <w:pPr>
        <w:pStyle w:val="a5"/>
        <w:numPr>
          <w:ilvl w:val="0"/>
          <w:numId w:val="24"/>
        </w:numPr>
        <w:ind w:left="454" w:hanging="227"/>
        <w:contextualSpacing/>
        <w:mirrorIndents/>
        <w:rPr>
          <w:sz w:val="24"/>
          <w:szCs w:val="24"/>
          <w:lang w:val="tt-RU"/>
        </w:rPr>
      </w:pPr>
      <w:r w:rsidRPr="00E607D1">
        <w:rPr>
          <w:sz w:val="24"/>
          <w:szCs w:val="24"/>
        </w:rPr>
        <w:t xml:space="preserve">выявлять недостаток информации для решения учебной и практической задачи на основе предложенного алгоритма; </w:t>
      </w:r>
    </w:p>
    <w:p w:rsidR="008F7434" w:rsidRPr="00E607D1" w:rsidRDefault="008F7434" w:rsidP="00E607D1">
      <w:pPr>
        <w:pStyle w:val="a5"/>
        <w:numPr>
          <w:ilvl w:val="0"/>
          <w:numId w:val="24"/>
        </w:numPr>
        <w:ind w:left="454" w:hanging="227"/>
        <w:contextualSpacing/>
        <w:mirrorIndents/>
        <w:rPr>
          <w:sz w:val="24"/>
          <w:szCs w:val="24"/>
          <w:lang w:val="tt-RU"/>
        </w:rPr>
      </w:pPr>
      <w:r w:rsidRPr="00E607D1">
        <w:rPr>
          <w:sz w:val="24"/>
          <w:szCs w:val="24"/>
        </w:rPr>
        <w:t xml:space="preserve">устанавливать причинно-следственные связи в ситуациях наблюдения за языковым материалом, делать выводы. </w:t>
      </w:r>
    </w:p>
    <w:p w:rsidR="00E607D1" w:rsidRDefault="008F7434" w:rsidP="00E607D1">
      <w:pPr>
        <w:pStyle w:val="a5"/>
        <w:numPr>
          <w:ilvl w:val="0"/>
          <w:numId w:val="24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i/>
          <w:sz w:val="24"/>
          <w:szCs w:val="24"/>
        </w:rPr>
        <w:t>Базо</w:t>
      </w:r>
      <w:r w:rsidR="00E607D1">
        <w:rPr>
          <w:i/>
          <w:sz w:val="24"/>
          <w:szCs w:val="24"/>
        </w:rPr>
        <w:t>вые исследовательские действия:</w:t>
      </w:r>
    </w:p>
    <w:p w:rsidR="00E607D1" w:rsidRDefault="008F7434" w:rsidP="00E607D1">
      <w:pPr>
        <w:pStyle w:val="a5"/>
        <w:numPr>
          <w:ilvl w:val="0"/>
          <w:numId w:val="24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E607D1" w:rsidRDefault="008F7434" w:rsidP="00E607D1">
      <w:pPr>
        <w:pStyle w:val="a5"/>
        <w:numPr>
          <w:ilvl w:val="0"/>
          <w:numId w:val="24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 xml:space="preserve">сравнивать несколько вариантов выполнения задания, выбирать наиболее подходящий (на </w:t>
      </w:r>
      <w:r w:rsidR="00E607D1">
        <w:rPr>
          <w:sz w:val="24"/>
          <w:szCs w:val="24"/>
        </w:rPr>
        <w:lastRenderedPageBreak/>
        <w:t>основе предложенных критериев);</w:t>
      </w:r>
    </w:p>
    <w:p w:rsidR="00E607D1" w:rsidRDefault="008F7434" w:rsidP="00E607D1">
      <w:pPr>
        <w:pStyle w:val="a5"/>
        <w:numPr>
          <w:ilvl w:val="0"/>
          <w:numId w:val="24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>проводить по предложенному плану несложное лингвистическое исследование, выполнять по предложенному плану проектное задание;</w:t>
      </w:r>
    </w:p>
    <w:p w:rsidR="008F7434" w:rsidRPr="00E607D1" w:rsidRDefault="008F7434" w:rsidP="00E607D1">
      <w:pPr>
        <w:pStyle w:val="a5"/>
        <w:numPr>
          <w:ilvl w:val="0"/>
          <w:numId w:val="24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 xml:space="preserve"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</w:t>
      </w:r>
    </w:p>
    <w:p w:rsidR="00E607D1" w:rsidRDefault="00E607D1" w:rsidP="00E607D1">
      <w:pPr>
        <w:pStyle w:val="a5"/>
        <w:contextualSpacing/>
        <w:mirrorIndents/>
        <w:rPr>
          <w:i/>
          <w:sz w:val="24"/>
          <w:szCs w:val="24"/>
        </w:rPr>
      </w:pPr>
      <w:r>
        <w:rPr>
          <w:i/>
          <w:sz w:val="24"/>
          <w:szCs w:val="24"/>
        </w:rPr>
        <w:t>Работа с информацией:</w:t>
      </w:r>
    </w:p>
    <w:p w:rsidR="00E607D1" w:rsidRDefault="008F7434" w:rsidP="00E607D1">
      <w:pPr>
        <w:pStyle w:val="a5"/>
        <w:numPr>
          <w:ilvl w:val="0"/>
          <w:numId w:val="26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F7434" w:rsidRPr="00E607D1" w:rsidRDefault="008F7434" w:rsidP="00E607D1">
      <w:pPr>
        <w:pStyle w:val="a5"/>
        <w:numPr>
          <w:ilvl w:val="0"/>
          <w:numId w:val="26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sz w:val="24"/>
          <w:szCs w:val="24"/>
        </w:rPr>
        <w:t>согласно заданному алгоритму находить в предложенном источнике информацию;</w:t>
      </w:r>
    </w:p>
    <w:p w:rsidR="00E607D1" w:rsidRDefault="008F7434" w:rsidP="00E607D1">
      <w:pPr>
        <w:pStyle w:val="a5"/>
        <w:numPr>
          <w:ilvl w:val="0"/>
          <w:numId w:val="26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</w:t>
      </w:r>
      <w:r w:rsidR="00E607D1">
        <w:rPr>
          <w:sz w:val="24"/>
          <w:szCs w:val="24"/>
        </w:rPr>
        <w:t>о учителем способа ее проверки;</w:t>
      </w:r>
    </w:p>
    <w:p w:rsidR="00E607D1" w:rsidRDefault="008F7434" w:rsidP="00E607D1">
      <w:pPr>
        <w:pStyle w:val="a5"/>
        <w:numPr>
          <w:ilvl w:val="0"/>
          <w:numId w:val="26"/>
        </w:numPr>
        <w:ind w:left="454" w:hanging="227"/>
        <w:contextualSpacing/>
        <w:mirrorIndents/>
        <w:rPr>
          <w:sz w:val="24"/>
          <w:szCs w:val="24"/>
          <w:lang w:val="tt-RU"/>
        </w:rPr>
      </w:pPr>
      <w:r w:rsidRPr="00E607D1">
        <w:rPr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</w:t>
      </w:r>
      <w:r w:rsidR="00E607D1">
        <w:rPr>
          <w:sz w:val="24"/>
          <w:szCs w:val="24"/>
        </w:rPr>
        <w:t>ске информации в сети Интернет;</w:t>
      </w:r>
    </w:p>
    <w:p w:rsidR="00E607D1" w:rsidRDefault="008F7434" w:rsidP="00E607D1">
      <w:pPr>
        <w:pStyle w:val="a5"/>
        <w:numPr>
          <w:ilvl w:val="1"/>
          <w:numId w:val="29"/>
        </w:numPr>
        <w:ind w:left="454" w:hanging="227"/>
        <w:contextualSpacing/>
        <w:mirrorIndents/>
        <w:rPr>
          <w:sz w:val="24"/>
          <w:szCs w:val="24"/>
          <w:lang w:val="tt-RU"/>
        </w:rPr>
      </w:pPr>
      <w:r w:rsidRPr="00E607D1">
        <w:rPr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F7434" w:rsidRPr="00E607D1" w:rsidRDefault="008F7434" w:rsidP="00E607D1">
      <w:pPr>
        <w:pStyle w:val="a5"/>
        <w:numPr>
          <w:ilvl w:val="1"/>
          <w:numId w:val="29"/>
        </w:numPr>
        <w:ind w:left="454" w:hanging="227"/>
        <w:contextualSpacing/>
        <w:mirrorIndents/>
        <w:rPr>
          <w:sz w:val="24"/>
          <w:szCs w:val="24"/>
          <w:lang w:val="tt-RU"/>
        </w:rPr>
      </w:pPr>
      <w:r w:rsidRPr="00E607D1">
        <w:rPr>
          <w:sz w:val="24"/>
          <w:szCs w:val="24"/>
        </w:rPr>
        <w:t xml:space="preserve">самостоятельно создавать схемы, таблицы для представления лингвистической информации. </w:t>
      </w:r>
    </w:p>
    <w:p w:rsidR="008F7434" w:rsidRPr="00E607D1" w:rsidRDefault="00E607D1" w:rsidP="00E607D1">
      <w:pPr>
        <w:pStyle w:val="a5"/>
        <w:contextualSpacing/>
        <w:mirrorIndents/>
        <w:rPr>
          <w:sz w:val="24"/>
          <w:szCs w:val="24"/>
        </w:rPr>
      </w:pPr>
      <w:r>
        <w:rPr>
          <w:sz w:val="24"/>
          <w:szCs w:val="24"/>
          <w:lang w:val="tt-RU"/>
        </w:rPr>
        <w:tab/>
      </w:r>
      <w:r w:rsidR="008F7434" w:rsidRPr="00E607D1">
        <w:rPr>
          <w:sz w:val="24"/>
          <w:szCs w:val="24"/>
        </w:rPr>
        <w:t xml:space="preserve">К концу обучения в начальной школе у обучающегося формируются коммуникативные универсальные учебные действия: </w:t>
      </w:r>
    </w:p>
    <w:p w:rsidR="008F7434" w:rsidRPr="00E607D1" w:rsidRDefault="008F7434" w:rsidP="00E607D1">
      <w:pPr>
        <w:pStyle w:val="a5"/>
        <w:contextualSpacing/>
        <w:mirrorIndents/>
        <w:rPr>
          <w:i/>
          <w:sz w:val="24"/>
          <w:szCs w:val="24"/>
        </w:rPr>
      </w:pPr>
      <w:r w:rsidRPr="00E607D1">
        <w:rPr>
          <w:i/>
          <w:sz w:val="24"/>
          <w:szCs w:val="24"/>
        </w:rPr>
        <w:t>Общение: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признавать возможность существования разных точек зрения;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 xml:space="preserve">корректно и аргументированно высказывать свое мнение; 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строить речевое высказывание в соответствии с поставленной</w:t>
      </w:r>
      <w:r w:rsidRPr="00E607D1">
        <w:rPr>
          <w:sz w:val="24"/>
          <w:szCs w:val="24"/>
          <w:lang w:val="tt-RU"/>
        </w:rPr>
        <w:t xml:space="preserve"> </w:t>
      </w:r>
      <w:r w:rsidRPr="00E607D1">
        <w:rPr>
          <w:sz w:val="24"/>
          <w:szCs w:val="24"/>
        </w:rPr>
        <w:t>задачей;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готовить небольшие публичные выступления;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 xml:space="preserve">подбирать иллюстративный материал (рисунки, фото, плакаты) к тексту выступления; 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i/>
          <w:sz w:val="24"/>
          <w:szCs w:val="24"/>
        </w:rPr>
      </w:pPr>
      <w:r w:rsidRPr="00E607D1">
        <w:rPr>
          <w:i/>
          <w:sz w:val="24"/>
          <w:szCs w:val="24"/>
        </w:rPr>
        <w:t>Совместная деятельность: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 xml:space="preserve">ответственно выполнять свою часть работы; 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оценивать свой вклад в общий результат;</w:t>
      </w:r>
    </w:p>
    <w:p w:rsidR="008F7434" w:rsidRPr="00E607D1" w:rsidRDefault="008F7434" w:rsidP="00E607D1">
      <w:pPr>
        <w:pStyle w:val="a5"/>
        <w:numPr>
          <w:ilvl w:val="0"/>
          <w:numId w:val="1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 xml:space="preserve">выполнять совместные проектные задания с опорой на предложенные образцы. </w:t>
      </w:r>
    </w:p>
    <w:p w:rsidR="008F7434" w:rsidRPr="00E607D1" w:rsidRDefault="008F7434" w:rsidP="00E607D1">
      <w:pPr>
        <w:pStyle w:val="a5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 xml:space="preserve">К концу обучения в начальной школе у обучающегося формируются регулятивные универсальные учебные действия: </w:t>
      </w:r>
    </w:p>
    <w:p w:rsidR="008F7434" w:rsidRPr="00E607D1" w:rsidRDefault="008F7434" w:rsidP="00E607D1">
      <w:pPr>
        <w:pStyle w:val="a5"/>
        <w:contextualSpacing/>
        <w:mirrorIndents/>
        <w:rPr>
          <w:i/>
          <w:sz w:val="24"/>
          <w:szCs w:val="24"/>
        </w:rPr>
      </w:pPr>
      <w:r w:rsidRPr="00E607D1">
        <w:rPr>
          <w:i/>
          <w:sz w:val="24"/>
          <w:szCs w:val="24"/>
        </w:rPr>
        <w:t>Самоорганизация:</w:t>
      </w:r>
    </w:p>
    <w:p w:rsidR="008F7434" w:rsidRPr="00E607D1" w:rsidRDefault="008F7434" w:rsidP="00E607D1">
      <w:pPr>
        <w:pStyle w:val="a5"/>
        <w:numPr>
          <w:ilvl w:val="0"/>
          <w:numId w:val="3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планировать действия по решению учебной задачи для получения результата;</w:t>
      </w:r>
    </w:p>
    <w:p w:rsidR="008F7434" w:rsidRPr="00E607D1" w:rsidRDefault="008F7434" w:rsidP="00E607D1">
      <w:pPr>
        <w:pStyle w:val="a5"/>
        <w:numPr>
          <w:ilvl w:val="0"/>
          <w:numId w:val="3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 xml:space="preserve">выстраивать последовательность выбранных действий; </w:t>
      </w:r>
    </w:p>
    <w:p w:rsidR="008F7434" w:rsidRPr="00E607D1" w:rsidRDefault="008F7434" w:rsidP="00E607D1">
      <w:pPr>
        <w:pStyle w:val="a5"/>
        <w:numPr>
          <w:ilvl w:val="0"/>
          <w:numId w:val="3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>самоконтроль:</w:t>
      </w:r>
    </w:p>
    <w:p w:rsidR="008F7434" w:rsidRPr="00E607D1" w:rsidRDefault="008F7434" w:rsidP="00E607D1">
      <w:pPr>
        <w:pStyle w:val="a5"/>
        <w:numPr>
          <w:ilvl w:val="0"/>
          <w:numId w:val="3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t xml:space="preserve">устанавливать причины успеха/неудач учебной деятельности; </w:t>
      </w:r>
    </w:p>
    <w:p w:rsidR="008F7434" w:rsidRPr="00E607D1" w:rsidRDefault="008F7434" w:rsidP="00E607D1">
      <w:pPr>
        <w:pStyle w:val="a5"/>
        <w:numPr>
          <w:ilvl w:val="0"/>
          <w:numId w:val="30"/>
        </w:numPr>
        <w:ind w:left="454" w:hanging="227"/>
        <w:contextualSpacing/>
        <w:mirrorIndents/>
        <w:rPr>
          <w:sz w:val="24"/>
          <w:szCs w:val="24"/>
        </w:rPr>
      </w:pPr>
      <w:r w:rsidRPr="00E607D1">
        <w:rPr>
          <w:sz w:val="24"/>
          <w:szCs w:val="24"/>
        </w:rPr>
        <w:lastRenderedPageBreak/>
        <w:t>корректировать свои учебные де</w:t>
      </w:r>
      <w:r w:rsidR="00FD7442" w:rsidRPr="00E607D1">
        <w:rPr>
          <w:sz w:val="24"/>
          <w:szCs w:val="24"/>
        </w:rPr>
        <w:t>йствия для преодоления ошибок</w:t>
      </w:r>
    </w:p>
    <w:p w:rsidR="001825CA" w:rsidRPr="00E607D1" w:rsidRDefault="001825CA" w:rsidP="00E607D1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13" w:name="_Toc100577249"/>
      <w:r w:rsidRPr="00E607D1">
        <w:rPr>
          <w:rFonts w:ascii="Times New Roman" w:eastAsia="Trebuchet MS" w:hAnsi="Times New Roman" w:cs="Times New Roman"/>
          <w:b/>
          <w:sz w:val="24"/>
          <w:szCs w:val="24"/>
        </w:rPr>
        <w:t>ПРЕДМЕТНЫЕ РЕЗУЛЬТАТЫ</w:t>
      </w:r>
      <w:bookmarkEnd w:id="13"/>
    </w:p>
    <w:p w:rsidR="001825CA" w:rsidRPr="00E607D1" w:rsidRDefault="001825CA" w:rsidP="00E607D1">
      <w:pPr>
        <w:widowControl w:val="0"/>
        <w:autoSpaceDE w:val="0"/>
        <w:autoSpaceDN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Основными предметными результатами изучения предмета «Родной (татарский) язык» являются формирование умений в говорении, слушании, чтении и письме; приобретение обучающимися знаний о лексике, фонетике и грамматике татарского языка.</w:t>
      </w:r>
    </w:p>
    <w:p w:rsidR="001825CA" w:rsidRPr="00E607D1" w:rsidRDefault="001825CA" w:rsidP="00E607D1">
      <w:pPr>
        <w:widowControl w:val="0"/>
        <w:autoSpaceDE w:val="0"/>
        <w:autoSpaceDN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Коммуникативная компетенция в видах речевой деятельности</w:t>
      </w:r>
    </w:p>
    <w:p w:rsidR="001825CA" w:rsidRPr="00E607D1" w:rsidRDefault="001825CA" w:rsidP="00E607D1">
      <w:pPr>
        <w:widowControl w:val="0"/>
        <w:autoSpaceDE w:val="0"/>
        <w:autoSpaceDN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i/>
          <w:sz w:val="24"/>
          <w:szCs w:val="24"/>
        </w:rPr>
        <w:t>Говорение</w:t>
      </w:r>
    </w:p>
    <w:p w:rsidR="001825CA" w:rsidRPr="00E607D1" w:rsidRDefault="001825CA" w:rsidP="00E607D1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рассказывать о себе, друзьях, любимых животных, каникулах и т. д.;</w:t>
      </w:r>
    </w:p>
    <w:p w:rsidR="001825CA" w:rsidRPr="00E607D1" w:rsidRDefault="001825CA" w:rsidP="00E607D1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вести диалог, задавая вопросы собеседнику, отвечая на его вопросы;</w:t>
      </w:r>
    </w:p>
    <w:p w:rsidR="001825CA" w:rsidRPr="00E607D1" w:rsidRDefault="001825CA" w:rsidP="00E607D1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:rsidR="001825CA" w:rsidRPr="00E607D1" w:rsidRDefault="001825CA" w:rsidP="00E607D1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строить устное диалогическое и монологическое высказывание, соблюдая орфоэпические и интонационные нормы татарского языка; </w:t>
      </w:r>
    </w:p>
    <w:p w:rsidR="001825CA" w:rsidRPr="00E607D1" w:rsidRDefault="001825CA" w:rsidP="00E607D1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разыгрывать готовые диалоги на изученные темы;</w:t>
      </w:r>
    </w:p>
    <w:p w:rsidR="001825CA" w:rsidRPr="00E607D1" w:rsidRDefault="001825CA" w:rsidP="00E607D1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:rsidR="001825CA" w:rsidRPr="00E607D1" w:rsidRDefault="001825CA" w:rsidP="00E607D1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кратко излагать содержание прочитанного (услышанного) текста, выражать свое отношение к прочитанному (услышанному), используя речевые средства татарского языка;</w:t>
      </w:r>
    </w:p>
    <w:p w:rsidR="001825CA" w:rsidRPr="00E607D1" w:rsidRDefault="001825CA" w:rsidP="00E607D1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выражать собственное мнение, аргументируя его с учетом ситуации общения.</w:t>
      </w:r>
    </w:p>
    <w:p w:rsidR="001825CA" w:rsidRPr="00E607D1" w:rsidRDefault="001825CA" w:rsidP="00E607D1">
      <w:pPr>
        <w:widowControl w:val="0"/>
        <w:autoSpaceDE w:val="0"/>
        <w:autoSpaceDN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i/>
          <w:sz w:val="24"/>
          <w:szCs w:val="24"/>
        </w:rPr>
        <w:t>Слушание</w:t>
      </w:r>
    </w:p>
    <w:p w:rsidR="001825CA" w:rsidRPr="00E607D1" w:rsidRDefault="001825CA" w:rsidP="00E607D1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воспринимать на слух аудиотекст, построенный на знакомом языковом материале; </w:t>
      </w:r>
    </w:p>
    <w:p w:rsidR="001825CA" w:rsidRPr="00E607D1" w:rsidRDefault="001825CA" w:rsidP="00E607D1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понимать на слух речь учителя и одноклассников;</w:t>
      </w:r>
    </w:p>
    <w:p w:rsidR="001825CA" w:rsidRPr="00E607D1" w:rsidRDefault="001825CA" w:rsidP="00E607D1">
      <w:pPr>
        <w:widowControl w:val="0"/>
        <w:autoSpaceDE w:val="0"/>
        <w:autoSpaceDN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i/>
          <w:sz w:val="24"/>
          <w:szCs w:val="24"/>
        </w:rPr>
        <w:t>Чтение</w:t>
      </w:r>
    </w:p>
    <w:p w:rsidR="001825CA" w:rsidRPr="00E607D1" w:rsidRDefault="001825CA" w:rsidP="00E607D1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воспроизводить звуковую форму слова по его буквенной записи;</w:t>
      </w:r>
    </w:p>
    <w:p w:rsidR="001825CA" w:rsidRPr="00E607D1" w:rsidRDefault="001825CA" w:rsidP="00E607D1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читать целыми словами со скоростью, соответствующей индивидуальному темпу обучающегося; </w:t>
      </w:r>
    </w:p>
    <w:p w:rsidR="001825CA" w:rsidRPr="00E607D1" w:rsidRDefault="001825CA" w:rsidP="00E607D1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владеть техникой чтения, приемами понимания прочитанного и прослушанного текста;</w:t>
      </w:r>
    </w:p>
    <w:p w:rsidR="001825CA" w:rsidRPr="00E607D1" w:rsidRDefault="001825CA" w:rsidP="00E607D1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находить в тексте нужную информацию;</w:t>
      </w:r>
    </w:p>
    <w:p w:rsidR="001825CA" w:rsidRPr="00E607D1" w:rsidRDefault="001825CA" w:rsidP="00E607D1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1825CA" w:rsidRPr="00E607D1" w:rsidRDefault="001825CA" w:rsidP="00E607D1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выразительно читать текст вслух, соблюдая правильную интонацию;</w:t>
      </w:r>
    </w:p>
    <w:p w:rsidR="001825CA" w:rsidRPr="00E607D1" w:rsidRDefault="001825CA" w:rsidP="00E607D1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устанавливать последовательность событий в тексте.</w:t>
      </w:r>
    </w:p>
    <w:p w:rsidR="001825CA" w:rsidRPr="00E607D1" w:rsidRDefault="001825CA" w:rsidP="00E607D1">
      <w:pPr>
        <w:widowControl w:val="0"/>
        <w:autoSpaceDE w:val="0"/>
        <w:autoSpaceDN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i/>
          <w:sz w:val="24"/>
          <w:szCs w:val="24"/>
        </w:rPr>
        <w:t>Письмо</w:t>
      </w:r>
    </w:p>
    <w:p w:rsidR="001825CA" w:rsidRPr="00E607D1" w:rsidRDefault="001825CA" w:rsidP="00E607D1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писать на родном (татарском) языке, соблюдая орфоэпические и интонационные нормы;</w:t>
      </w:r>
    </w:p>
    <w:p w:rsidR="001825CA" w:rsidRPr="00E607D1" w:rsidRDefault="001825CA" w:rsidP="00E607D1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владеть начертанием письменных прописных и строчных букв;</w:t>
      </w:r>
    </w:p>
    <w:p w:rsidR="001825CA" w:rsidRPr="00E607D1" w:rsidRDefault="001825CA" w:rsidP="00E607D1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писать буквы, буквосочетания, слоги, слова, предложения с соблюдением гигиенических норм;</w:t>
      </w:r>
    </w:p>
    <w:p w:rsidR="001825CA" w:rsidRPr="00E607D1" w:rsidRDefault="001825CA" w:rsidP="00E607D1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вырабатывать связное и ритмичное написание букв;</w:t>
      </w:r>
    </w:p>
    <w:p w:rsidR="001825CA" w:rsidRPr="00E607D1" w:rsidRDefault="001825CA" w:rsidP="00E607D1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писать под диктовку слова, тексты;</w:t>
      </w:r>
    </w:p>
    <w:p w:rsidR="001825CA" w:rsidRPr="00E607D1" w:rsidRDefault="001825CA" w:rsidP="00E607D1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правильно списывать слова и предложения; </w:t>
      </w:r>
    </w:p>
    <w:p w:rsidR="001825CA" w:rsidRPr="00E607D1" w:rsidRDefault="001825CA" w:rsidP="00E607D1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писать сочинение по картине, используя выразительные средства языка;</w:t>
      </w:r>
    </w:p>
    <w:p w:rsidR="001825CA" w:rsidRPr="00E607D1" w:rsidRDefault="001825CA" w:rsidP="00E607D1">
      <w:pPr>
        <w:widowControl w:val="0"/>
        <w:autoSpaceDE w:val="0"/>
        <w:autoSpaceDN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i/>
          <w:sz w:val="24"/>
          <w:szCs w:val="24"/>
        </w:rPr>
        <w:t>Языковая компетенция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устную и письменную речь; 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различать слово, предложение и текст; 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применять изученные правила правописания: раздельное написание слов в предложении;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писать без искажений прописные буквы в начале предложения и в именах собственных; 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правильно оформлять предложение на письме;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различать звуки и буквы: буква как знак звука;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выделять в слове ударение, ударный слог;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определять количество слогов;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произносить и различать на слух гласные звуки татарского языка;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различать гласные и согласные звуки; гласные – ударные и безударные, твердые и мягкие; согласные – звонкие и глухие;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распознавать парные и непарные гласные и согласные звуки;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находить в тексте слова с заданным звуком;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определять количество и последовательность звуков в слове;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переносить слова из строки в строку;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использовать на письме разделительный твердый (ъ) и мягкий (ь) знаки;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переносить слова с буквами ъ и ь по слогам;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правильно писать и читать слова с буквами ъ и ь;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использовать прописную букву в начале предложения и в именах собственных (в именах и фамилиях людей, кличках животных);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правильно читать специфичные гласные звуки татарского языка [ә], [ө], [ү];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правильно читать специфичные согласные звуки татарского языка [w], [ғ], [қ], [җ], [ң], [һ];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правильно употреблять при письме буквы, обозначающие специфичные звуки татарского языка;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знать функции букв е, е, ю, я;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знать закон сингармонизма в татарском языке; 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проводить фонетический анализ слова;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знать алфавит: правильно называть буквы, их последовательность;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использовать алфавит для упорядочения списка слов, при работе со словарями, справочниками;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понимать особенности слова как единицы лексического уровня языка;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определять лексическое значение слова; 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выявлять в тексте случаи употребления элементарных синонимов и антонимов;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подбирать синонимы к словам разных частей речи; 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уметь различать однозначные и многозначные слова, прямое и переносное значения слова;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определять словарный состав татарского языка с точки зрения его происхождения;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уметь распознавать русские заимствования в татарском языке;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знать порядок присоединения аффиксов в татарском языке;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выделять корень слова (простые случаи);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различать однокоренные слова и формы одного и того же слова;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сложные и парные слова; 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определять словообразующие и формообразующие аффиксы; 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образовывать новые слова при помощи аффиксов;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самостоятельные части речи; 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выделять среди имен существительных собственные и нарицательные; 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определять грамматические признаки имен существительных (число, падеж);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различать имена существительные одушевленные и неодушевленные по вопросам «кем?» («кто?») и «нәрсә» («что?»);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распознавать имена прилагательные, определять их роль в речи;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наблюдать за употреблением имен прилагательных в текстах;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образовывать степени сравнения прилагательных;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наблюдать за личными местоимениями; использовать личные местоимения для устранения повторов в тексте; 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в речи вопросительные и указательные местоимения «кем» («кто»), «нәрсә» («что»), «кайда» («где»), «күпме» («сколько»), «бу» («это»), «теге» («тот»); 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определять значение и употребление в речи порядковых и количественных числительных; 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lastRenderedPageBreak/>
        <w:t>различать глаголы среди других слов и в тексте;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распознавать форму повелительного наклонения глагола;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определять категорию времени: настоящее, прошедшее и будущее;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образовывать отрицательный аспект глаголов настоящего, прошедшего и будущего времени;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 xml:space="preserve">знать спряжение глаголов настоящего времени; 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место в предложении слова, отвечающего на вопрос «нишли?» («что делает?»);</w:t>
      </w:r>
    </w:p>
    <w:p w:rsidR="001825CA" w:rsidRPr="00E607D1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находить главные члены предложения – подлежащее и сказуемое;</w:t>
      </w:r>
    </w:p>
    <w:p w:rsidR="001825CA" w:rsidRPr="00BF1325" w:rsidRDefault="001825CA" w:rsidP="00E607D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454" w:hanging="22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D1">
        <w:rPr>
          <w:rFonts w:ascii="Times New Roman" w:eastAsia="Times New Roman" w:hAnsi="Times New Roman" w:cs="Times New Roman"/>
          <w:sz w:val="24"/>
          <w:szCs w:val="24"/>
        </w:rPr>
        <w:t>иметь представление о второстепенных членах предложения.</w:t>
      </w:r>
    </w:p>
    <w:p w:rsidR="001825CA" w:rsidRPr="00E607D1" w:rsidRDefault="001825CA" w:rsidP="00E607D1">
      <w:pPr>
        <w:tabs>
          <w:tab w:val="left" w:pos="1134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Предметные результаты</w:t>
      </w:r>
      <w:r w:rsidRPr="00E607D1">
        <w:rPr>
          <w:rFonts w:ascii="Times New Roman" w:eastAsia="Calibri" w:hAnsi="Times New Roman" w:cs="Times New Roman"/>
          <w:b/>
          <w:sz w:val="24"/>
          <w:szCs w:val="24"/>
        </w:rPr>
        <w:t xml:space="preserve"> к концу 1 класса 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должны отражать сформированность умений: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Malgun Gothic" w:hAnsi="Times New Roman" w:cs="Times New Roman"/>
          <w:bCs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воспроизводить </w:t>
      </w:r>
      <w:r w:rsidRPr="00E607D1"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</w:rPr>
        <w:t>звуковую форму слова по его буквенной записи;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</w:rPr>
        <w:t>рассказывать о себе, друзьях и т. д.;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Malgun Gothic" w:hAnsi="Times New Roman" w:cs="Times New Roman"/>
          <w:spacing w:val="3"/>
          <w:sz w:val="24"/>
          <w:szCs w:val="24"/>
          <w:lang w:val="tt-RU"/>
        </w:rPr>
        <w:t xml:space="preserve">соблюдать орфоэпические и интонационные нормы татарского языка в устной и письменной речи; 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читать целыми словами со скоростью, соответствующей индивидуальному темпу обучающегося; 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владеть начертанием письменных прописных и строчных букв;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правильно</w:t>
      </w: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 списывать слова и предложения; 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писать буквы, буквосочетания, слоги, слова, предложения с соблюдением гигиенических норм;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вырабатывать связное и ритмичное написание букв;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писать под диктовку слова, тексты объемом не более 8 слов;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распознавать устную и письменную речь; 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различать слово, предложение и текст; 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применять изученные правила правописания: раздельное написание слов в предложении;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писать без искажений прописные буквы в начале предложения и в именах собственных;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правильно оформлять предложение на письме, выбирать знак конца предложения; 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выделять в слове ударение;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произносить и различать на слух гласные звуки татарского языка;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различать гласные и согласные звуки; гласные – ударные и безударные, твердые и мягкие; согласные – звонкие и глухие;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распознавать парные и непарные гласные и согласные звуки;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определять количество и последовательность звуков в слове;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р</w:t>
      </w:r>
      <w:r w:rsidRPr="00E607D1">
        <w:rPr>
          <w:rFonts w:ascii="Times New Roman" w:eastAsia="Calibri" w:hAnsi="Times New Roman" w:cs="Times New Roman"/>
          <w:bCs/>
          <w:sz w:val="24"/>
          <w:szCs w:val="24"/>
        </w:rPr>
        <w:t>азличать звуки и буквы: буква как знак звука;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определять количество слогов;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переносить слова на другую строку;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переносить слова с буквами ъ и ь по слогам;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правильно писать и читать слова с буквами ъ и ь;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использовать прописную букву в начале предложения и в именах собственных (в именах и фамилиях людей, кличках животных);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правильно читать специфичные 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гласные </w:t>
      </w:r>
      <w:r w:rsidRPr="00E607D1">
        <w:rPr>
          <w:rFonts w:ascii="Times New Roman" w:eastAsia="Calibri" w:hAnsi="Times New Roman" w:cs="Times New Roman"/>
          <w:sz w:val="24"/>
          <w:szCs w:val="24"/>
        </w:rPr>
        <w:t>звуки татарского языка [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E607D1">
        <w:rPr>
          <w:rFonts w:ascii="Times New Roman" w:eastAsia="Calibri" w:hAnsi="Times New Roman" w:cs="Times New Roman"/>
          <w:sz w:val="24"/>
          <w:szCs w:val="24"/>
        </w:rPr>
        <w:t>], [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r w:rsidRPr="00E607D1">
        <w:rPr>
          <w:rFonts w:ascii="Times New Roman" w:eastAsia="Calibri" w:hAnsi="Times New Roman" w:cs="Times New Roman"/>
          <w:sz w:val="24"/>
          <w:szCs w:val="24"/>
        </w:rPr>
        <w:t>], [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ү</w:t>
      </w:r>
      <w:r w:rsidRPr="00E607D1">
        <w:rPr>
          <w:rFonts w:ascii="Times New Roman" w:eastAsia="Calibri" w:hAnsi="Times New Roman" w:cs="Times New Roman"/>
          <w:sz w:val="24"/>
          <w:szCs w:val="24"/>
        </w:rPr>
        <w:t>]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правильно читать специфичные 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согласные </w:t>
      </w:r>
      <w:r w:rsidRPr="00E607D1">
        <w:rPr>
          <w:rFonts w:ascii="Times New Roman" w:eastAsia="Calibri" w:hAnsi="Times New Roman" w:cs="Times New Roman"/>
          <w:sz w:val="24"/>
          <w:szCs w:val="24"/>
        </w:rPr>
        <w:t>звуки татарского языка [w], [ғ], [қ], [җ], [ң], [һ];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правильно употреблять при письме буквы, обозначающие специфичные звуки татарского языка;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знать функции букв е, е, ю, я;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проводить слого-звуковой разбор слова;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знать алфавит: правильно называть буквы, их последовательность;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использовать алфавит для упорядочения списка слов;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уметь правильно присоединять к слову твердый или мягкий вариант аффиксов;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lastRenderedPageBreak/>
        <w:t>различать слова, отвечающие на вопросы «кем?» («кто?») и «нәрсә» («что?»);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находить место в предложении слова, отвечающего на вопрос «нишли?» («что делает?»);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вести диалог, расспрашивая собеседника, отвечая на его вопросы;</w:t>
      </w:r>
    </w:p>
    <w:p w:rsidR="001825CA" w:rsidRPr="00E607D1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воспринимать на слух аудиотекст, построенный на знакомом языковом материале; </w:t>
      </w:r>
    </w:p>
    <w:p w:rsidR="001825CA" w:rsidRPr="00BF1325" w:rsidRDefault="001825CA" w:rsidP="00E607D1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владеть техникой чтения, приемами пони</w:t>
      </w:r>
      <w:r w:rsidRPr="00E607D1">
        <w:rPr>
          <w:rFonts w:ascii="Times New Roman" w:eastAsia="Calibri" w:hAnsi="Times New Roman" w:cs="Times New Roman"/>
          <w:spacing w:val="2"/>
          <w:sz w:val="24"/>
          <w:szCs w:val="24"/>
        </w:rPr>
        <w:t>мания прочитанного и прослушанного текста</w:t>
      </w:r>
      <w:r w:rsidRPr="00E607D1">
        <w:rPr>
          <w:rFonts w:ascii="Times New Roman" w:eastAsia="@Arial Unicode MS" w:hAnsi="Times New Roman" w:cs="Times New Roman"/>
          <w:sz w:val="24"/>
          <w:szCs w:val="24"/>
        </w:rPr>
        <w:t>.</w:t>
      </w:r>
    </w:p>
    <w:p w:rsidR="001825CA" w:rsidRPr="00E607D1" w:rsidRDefault="001825CA" w:rsidP="00E607D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Предметные результаты</w:t>
      </w:r>
      <w:r w:rsidRPr="00E607D1">
        <w:rPr>
          <w:rFonts w:ascii="Times New Roman" w:eastAsia="Calibri" w:hAnsi="Times New Roman" w:cs="Times New Roman"/>
          <w:b/>
          <w:sz w:val="24"/>
          <w:szCs w:val="24"/>
        </w:rPr>
        <w:t xml:space="preserve"> к концу 2 класса 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должны отражать сформированность умений: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составлять небольшое описание картины; 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рассказывать о друзьях, любимых животных, каникулах и т.д.;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понимать на слух речь учителя и одноклассников;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находить в тексте нужную информацию;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выразительно читать текст вслух, соблюдая правильную интонацию;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правильно списывать (без пропусков и искажений букв) слова и предложения, текст объемом не более 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10</w:t>
      </w: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 слов; 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писать под диктовку (без пропусков и искажений букв) слова, предложения, тексты объемом не более 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12</w:t>
      </w: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 слов с учетом изученных правил правописания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применять правила правописания и теоретический материал, соблюдать изученные нормы орфографии и пунктуации; 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находить в тексте слова с заданным звуком;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использовать различные словари татарского языка; 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определять лексическое значение слова с помощью словаря; 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выявлять в тексте случаи употребления 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элементарных </w:t>
      </w:r>
      <w:r w:rsidRPr="00E607D1">
        <w:rPr>
          <w:rFonts w:ascii="Times New Roman" w:eastAsia="Calibri" w:hAnsi="Times New Roman" w:cs="Times New Roman"/>
          <w:sz w:val="24"/>
          <w:szCs w:val="24"/>
        </w:rPr>
        <w:t>синонимов и антонимов;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распознавать самостоятельные части речи; 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выделять среди имен существительных собственные и нарицательные; 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определять число имен существительных; 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различать имена существительные одушевленные и неодушевленные по вопросам «кем?» («кто?») и «нәрсә» («что?»);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распознавать имена прилагательные, определять их роль в речи;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наблюдать за употреблением имен прилагательных в текстах;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различать глаголы среди других слов и в тексте;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распознавать глаголы настоящего времени; 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:rsidR="001825CA" w:rsidRPr="00E607D1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соблюдать нормы речевого этикета в ситуациях учебного и бытового общения;</w:t>
      </w:r>
    </w:p>
    <w:p w:rsidR="001825CA" w:rsidRPr="00BF1325" w:rsidRDefault="001825CA" w:rsidP="00E607D1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анализировать уместность использования средств устного общения в разных ситуациях, во время монолога и диалога.</w:t>
      </w:r>
    </w:p>
    <w:p w:rsidR="001825CA" w:rsidRPr="00E607D1" w:rsidRDefault="001825CA" w:rsidP="00E607D1">
      <w:pPr>
        <w:tabs>
          <w:tab w:val="left" w:pos="1134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Предметные результаты</w:t>
      </w:r>
      <w:r w:rsidRPr="00E607D1">
        <w:rPr>
          <w:rFonts w:ascii="Times New Roman" w:eastAsia="Calibri" w:hAnsi="Times New Roman" w:cs="Times New Roman"/>
          <w:b/>
          <w:sz w:val="24"/>
          <w:szCs w:val="24"/>
        </w:rPr>
        <w:t xml:space="preserve"> к концу 3 класса 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должны отражать сформированность умений: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строить устное диалогическое и монологическое высказывание; 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разыгрывать готовые диалоги на изученные темы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iCs/>
          <w:sz w:val="24"/>
          <w:szCs w:val="24"/>
        </w:rPr>
        <w:t>кратко излагать содержание прочитанного (услышанного) текста, выражать свое отношение к прочитанному (услышанному), используя речевые средства родного языка;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iCs/>
          <w:sz w:val="24"/>
          <w:szCs w:val="24"/>
        </w:rPr>
        <w:t>устанавливать последовательность событий в тексте;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правильно списывать слова, предложения, текст объемом не более 15 слов; 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писать под диктовку текст объемом не более 15 слов с учетом изученных правил правописания; 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понимать социокультурные реалии при чтении и аудировании в рамках изученного материала; 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использовать на письме разделительный твердый (ъ) и мягкий (ь) знаки;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lastRenderedPageBreak/>
        <w:t>выделять в слове ударный слог;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выделять корень слова (простые случаи);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различать однокоренные слова и формы одного и того же слова;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распознавать сложные и парные слова; 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понимать особенности слова как единицы лексического уровня языка;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Arial Unicode MS" w:hAnsi="Times New Roman" w:cs="Times New Roman"/>
          <w:sz w:val="24"/>
          <w:szCs w:val="24"/>
          <w:lang w:eastAsia="ar-SA"/>
        </w:rPr>
        <w:t>наблюдать за употреблением синонимов, антонимов и омонимов в речи;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подбирать синонимы к словам разных частей речи; 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уметь различать однозначные и многозначные слова, прямое и переносное значения слова;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о</w:t>
      </w:r>
      <w:r w:rsidRPr="00E607D1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пределять слова, употребленные в прямом и переносном значении (простые случаи);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определять грамматические признаки имен существительных (число, падеж)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наблюдать за личными местоимениями; использовать личные местоимения для устранения повторов в тексте; 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выявлять имя прилагательное среди других частей речи по обобщенному лексическому значению и вопросу;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наблюдать за ролью имен прилагательных в тексте-описании;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наблюдать за особенностями глагола как части речи;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знать спряжение глаголов настоящего времени; 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находить главные члены предложения – подлежащее и сказуемое; </w:t>
      </w:r>
    </w:p>
    <w:p w:rsidR="001825CA" w:rsidRPr="00E607D1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писать сочинение по картине, используя выразительные средства языка;</w:t>
      </w:r>
    </w:p>
    <w:p w:rsidR="001825CA" w:rsidRPr="00BF1325" w:rsidRDefault="001825CA" w:rsidP="00E607D1">
      <w:pPr>
        <w:numPr>
          <w:ilvl w:val="0"/>
          <w:numId w:val="38"/>
        </w:numPr>
        <w:tabs>
          <w:tab w:val="left" w:pos="1134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соблюдать нормы татарского </w:t>
      </w: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языка в собственной речи и оценивать соблюдение этих </w:t>
      </w:r>
      <w:r w:rsidRPr="00E607D1">
        <w:rPr>
          <w:rFonts w:ascii="Times New Roman" w:eastAsia="Calibri" w:hAnsi="Times New Roman" w:cs="Times New Roman"/>
          <w:spacing w:val="-2"/>
          <w:sz w:val="24"/>
          <w:szCs w:val="24"/>
        </w:rPr>
        <w:t>норм в речи собеседников.</w:t>
      </w:r>
    </w:p>
    <w:p w:rsidR="001825CA" w:rsidRPr="00E607D1" w:rsidRDefault="001825CA" w:rsidP="00E607D1">
      <w:pPr>
        <w:tabs>
          <w:tab w:val="left" w:pos="1134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Предметные результаты</w:t>
      </w:r>
      <w:r w:rsidRPr="00E607D1">
        <w:rPr>
          <w:rFonts w:ascii="Times New Roman" w:eastAsia="Calibri" w:hAnsi="Times New Roman" w:cs="Times New Roman"/>
          <w:b/>
          <w:sz w:val="24"/>
          <w:szCs w:val="24"/>
        </w:rPr>
        <w:t xml:space="preserve"> к концу 4 класса 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должны отражать сформированность умений: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читать про себя небольшие тексты и полностью понимать их содержание;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самостоятельно создавать небольшие устные и письменные тексты; 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iCs/>
          <w:sz w:val="24"/>
          <w:szCs w:val="24"/>
        </w:rPr>
        <w:t>определять значение незнакомых слов по контексту;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правильно списывать текст объемом не более 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20 </w:t>
      </w: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слов; 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писать изложения и тексты под диктовку объемом не более </w:t>
      </w: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20 </w:t>
      </w:r>
      <w:r w:rsidRPr="00E607D1">
        <w:rPr>
          <w:rFonts w:ascii="Times New Roman" w:eastAsia="Calibri" w:hAnsi="Times New Roman" w:cs="Times New Roman"/>
          <w:sz w:val="24"/>
          <w:szCs w:val="24"/>
        </w:rPr>
        <w:t>слов с учетом изученных правил правописания;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знать закон сингармонизма в татарском языке; 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проводить фонетический анализ слова;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определять словарный состав татарского языка с точки зрения его происхождения;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уметь распознавать русские заимствования в татарском языке;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знать порядок присоединения аффиксов в татарском языке;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определять словообразующие и формообразующие аффиксы;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образовывать новые слова при помощи аффиксов;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устанавливать принадлежность слова к определенной части речи (в объеме изученного) по комплексу освоенных грамматических признаков; 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образовывать степени сравнения прилагательных;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использовать в речи личные местоимения; 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использовать в речи вопросительные и указательные местоимения «кем» («кто»), «нәрсә» («что»), «кайда» («где»), «күпме» («сколько»), «бу» («это»), «теге» («тот»);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 xml:space="preserve">определять значение и употребление в речи порядковых и количественных числительных; 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распознавать форму повелительного наклонения глагола;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определять категорию времени: настоящее, прошедшее и будущее;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  <w:lang w:val="tt-RU"/>
        </w:rPr>
        <w:t>образовывать отрицательный аспект глаголов настоящего, прошедшего и будущего времени;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иметь представление о второстепенных членах предложения;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владеть техникой</w:t>
      </w:r>
      <w:r w:rsidRPr="00E607D1">
        <w:rPr>
          <w:rFonts w:ascii="Times New Roman" w:eastAsia="@Arial Unicode MS" w:hAnsi="Times New Roman" w:cs="Times New Roman"/>
          <w:sz w:val="24"/>
          <w:szCs w:val="24"/>
        </w:rPr>
        <w:t xml:space="preserve"> выступления с небольшими сообщениями перед знакомой аудиторией;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@Arial Unicode MS" w:hAnsi="Times New Roman" w:cs="Times New Roman"/>
          <w:sz w:val="24"/>
          <w:szCs w:val="24"/>
        </w:rPr>
        <w:t>выражать собственное мнение, аргументируя его с учетом ситуации общения;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@Arial Unicode MS" w:hAnsi="Times New Roman" w:cs="Times New Roman"/>
          <w:sz w:val="24"/>
          <w:szCs w:val="24"/>
        </w:rPr>
        <w:lastRenderedPageBreak/>
        <w:t>понимать цель письменного пересказа текста;</w:t>
      </w:r>
    </w:p>
    <w:p w:rsidR="001825CA" w:rsidRPr="00E607D1" w:rsidRDefault="001825CA" w:rsidP="006F0582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454" w:hanging="227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7D1">
        <w:rPr>
          <w:rFonts w:ascii="Times New Roman" w:eastAsia="Calibri" w:hAnsi="Times New Roman" w:cs="Times New Roman"/>
          <w:sz w:val="24"/>
          <w:szCs w:val="24"/>
        </w:rPr>
        <w:t>представлять на татарском языке свою страну и культуру</w:t>
      </w:r>
      <w:r w:rsidRPr="00E607D1">
        <w:rPr>
          <w:rFonts w:ascii="Times New Roman" w:eastAsia="@Arial Unicode MS" w:hAnsi="Times New Roman" w:cs="Times New Roman"/>
          <w:sz w:val="24"/>
          <w:szCs w:val="24"/>
        </w:rPr>
        <w:t>.</w:t>
      </w:r>
    </w:p>
    <w:p w:rsidR="00FE24E2" w:rsidRDefault="00FE24E2" w:rsidP="00E607D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24E2" w:rsidRDefault="00FE24E2" w:rsidP="00E607D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5A9F" w:rsidRDefault="003E5A9F" w:rsidP="007F49D9">
      <w:pPr>
        <w:tabs>
          <w:tab w:val="left" w:pos="0"/>
        </w:tabs>
        <w:autoSpaceDE w:val="0"/>
        <w:autoSpaceDN w:val="0"/>
        <w:adjustRightInd w:val="0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7E39" w:rsidRPr="007F49D9" w:rsidRDefault="00BD7E39" w:rsidP="007F49D9">
      <w:pPr>
        <w:tabs>
          <w:tab w:val="left" w:pos="0"/>
        </w:tabs>
        <w:autoSpaceDE w:val="0"/>
        <w:autoSpaceDN w:val="0"/>
        <w:adjustRightInd w:val="0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9D9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BD7E39" w:rsidRPr="007F49D9" w:rsidRDefault="00BD7E39" w:rsidP="007F49D9">
      <w:pPr>
        <w:tabs>
          <w:tab w:val="left" w:pos="0"/>
        </w:tabs>
        <w:autoSpaceDE w:val="0"/>
        <w:autoSpaceDN w:val="0"/>
        <w:adjustRightInd w:val="0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9D9"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848"/>
        <w:gridCol w:w="1982"/>
        <w:gridCol w:w="993"/>
        <w:gridCol w:w="1842"/>
        <w:gridCol w:w="4111"/>
      </w:tblGrid>
      <w:tr w:rsidR="00BD7E39" w:rsidRPr="00B2153E" w:rsidTr="003C7376">
        <w:tc>
          <w:tcPr>
            <w:tcW w:w="848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№ урока</w:t>
            </w:r>
          </w:p>
        </w:tc>
        <w:tc>
          <w:tcPr>
            <w:tcW w:w="1982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Тема/Раздел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Кол-во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часов</w:t>
            </w:r>
          </w:p>
        </w:tc>
        <w:tc>
          <w:tcPr>
            <w:tcW w:w="1842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Электронные  (цифровые) образовательные ресурсы</w:t>
            </w:r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Основные направления воспитательной деятельности</w:t>
            </w:r>
          </w:p>
        </w:tc>
      </w:tr>
      <w:tr w:rsidR="00BD7E39" w:rsidRPr="00B2153E" w:rsidTr="003C7376">
        <w:tc>
          <w:tcPr>
            <w:tcW w:w="9776" w:type="dxa"/>
            <w:gridSpan w:val="5"/>
          </w:tcPr>
          <w:p w:rsidR="00BD7E39" w:rsidRPr="00B2153E" w:rsidRDefault="00F64FE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«Мин»- «Я» (17) -8</w:t>
            </w:r>
          </w:p>
          <w:p w:rsidR="00BD7E39" w:rsidRPr="00B2153E" w:rsidRDefault="00D257E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Виды речевой деятельности</w:t>
            </w:r>
            <w:r w:rsidR="00D434FC"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(3)-1</w:t>
            </w:r>
            <w:r w:rsidR="00BD7E39"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982" w:type="dxa"/>
          </w:tcPr>
          <w:p w:rsidR="00D434FC" w:rsidRPr="00B2153E" w:rsidRDefault="00D257E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Беседа на тему «</w:t>
            </w:r>
            <w:r w:rsidR="007D7872" w:rsidRPr="00B2153E">
              <w:rPr>
                <w:rFonts w:ascii="Times New Roman" w:eastAsia="Times New Roman" w:hAnsi="Times New Roman"/>
                <w:sz w:val="22"/>
                <w:szCs w:val="22"/>
              </w:rPr>
              <w:t>Белем бәйрә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ме» </w:t>
            </w:r>
          </w:p>
          <w:p w:rsidR="00BD7E39" w:rsidRPr="00B2153E" w:rsidRDefault="00D257E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/</w:t>
            </w:r>
            <w:r w:rsidR="00D434FC" w:rsidRPr="00B2153E">
              <w:rPr>
                <w:rFonts w:ascii="Times New Roman" w:eastAsia="Times New Roman" w:hAnsi="Times New Roman"/>
                <w:sz w:val="22"/>
                <w:szCs w:val="22"/>
              </w:rPr>
              <w:t>«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День знаний»/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hyperlink r:id="rId7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  <w:r w:rsidR="00BD7E39"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D434FC" w:rsidRPr="00B2153E" w:rsidTr="003C7376">
        <w:tc>
          <w:tcPr>
            <w:tcW w:w="9776" w:type="dxa"/>
            <w:gridSpan w:val="5"/>
          </w:tcPr>
          <w:p w:rsidR="00D434FC" w:rsidRPr="00B2153E" w:rsidRDefault="00D434FC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Обучение грамоте /фонетика, графика, чтение, письмо/ (12) - </w:t>
            </w:r>
            <w:r w:rsidR="008300E4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6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2" w:type="dxa"/>
          </w:tcPr>
          <w:p w:rsidR="00D434FC" w:rsidRPr="00B2153E" w:rsidRDefault="00D434FC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Буквы и звуки татарского алфавита. </w:t>
            </w:r>
          </w:p>
          <w:p w:rsidR="00BD7E39" w:rsidRPr="00B2153E" w:rsidRDefault="00441B7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Буква </w:t>
            </w:r>
            <w:r w:rsidR="00D434FC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Аа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, звуки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а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], 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а°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; буква  Әә, звук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ә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.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hyperlink r:id="rId8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BD7E39" w:rsidRPr="00B2153E" w:rsidTr="003C7376">
        <w:trPr>
          <w:trHeight w:val="1956"/>
        </w:trPr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982" w:type="dxa"/>
          </w:tcPr>
          <w:p w:rsidR="005F08D8" w:rsidRPr="00B2153E" w:rsidRDefault="00441B7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Буквы и звуки татарского алфавита. </w:t>
            </w:r>
          </w:p>
          <w:p w:rsidR="005F08D8" w:rsidRPr="00B2153E" w:rsidRDefault="00441B7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Буква Оо, звуки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о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], 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о̌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; </w:t>
            </w:r>
          </w:p>
          <w:p w:rsidR="00BD7E39" w:rsidRPr="00B2153E" w:rsidRDefault="00441B7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буква Өө</w:t>
            </w:r>
            <w:r w:rsidR="005F08D8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,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звук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ө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="00EF2AE9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.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hyperlink r:id="rId9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82" w:type="dxa"/>
          </w:tcPr>
          <w:p w:rsidR="005F08D8" w:rsidRPr="00B2153E" w:rsidRDefault="00441B7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Чтение слов по слогам. </w:t>
            </w:r>
          </w:p>
          <w:p w:rsidR="00BD7E39" w:rsidRPr="00B2153E" w:rsidRDefault="00441B7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Буква Уу, звук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у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; буква Үү, звук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="005F08D8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ү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.</w:t>
            </w:r>
          </w:p>
        </w:tc>
        <w:tc>
          <w:tcPr>
            <w:tcW w:w="993" w:type="dxa"/>
          </w:tcPr>
          <w:p w:rsidR="00BD7E39" w:rsidRPr="00B2153E" w:rsidRDefault="005F08D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  <w:lang w:val="tt-RU"/>
              </w:rPr>
            </w:pPr>
            <w:hyperlink r:id="rId10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982" w:type="dxa"/>
          </w:tcPr>
          <w:p w:rsidR="005F08D8" w:rsidRPr="00B2153E" w:rsidRDefault="005F08D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Выработка связного и ритмичного написания букв Буква Вв, звуки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в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], 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w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.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993" w:type="dxa"/>
          </w:tcPr>
          <w:p w:rsidR="00BD7E39" w:rsidRPr="00B2153E" w:rsidRDefault="005F08D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  <w:lang w:val="tt-RU"/>
              </w:rPr>
            </w:pPr>
            <w:hyperlink r:id="rId11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982" w:type="dxa"/>
          </w:tcPr>
          <w:p w:rsidR="00BD7E39" w:rsidRPr="00B2153E" w:rsidRDefault="005F08D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Выработка связного и ритмичного написания букв Буква Дд, звук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д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;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lastRenderedPageBreak/>
              <w:t xml:space="preserve">буква Зз, звук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з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="00EF2AE9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.</w:t>
            </w:r>
          </w:p>
        </w:tc>
        <w:tc>
          <w:tcPr>
            <w:tcW w:w="993" w:type="dxa"/>
          </w:tcPr>
          <w:p w:rsidR="00BD7E39" w:rsidRPr="00B2153E" w:rsidRDefault="005F08D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lastRenderedPageBreak/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  <w:lang w:val="tt-RU"/>
              </w:rPr>
            </w:pPr>
            <w:hyperlink r:id="rId12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5. Физическое воспитание,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формирование культуры здоровья и эмоционального благополучия.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1982" w:type="dxa"/>
          </w:tcPr>
          <w:p w:rsidR="00BD7E39" w:rsidRPr="00B2153E" w:rsidRDefault="005F08D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Слова, которые пишутся с заглавной буквы. Буква Ээ, звуки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э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], [э̌]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.</w:t>
            </w:r>
          </w:p>
          <w:p w:rsidR="007D7872" w:rsidRPr="00B2153E" w:rsidRDefault="007D7872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Повторение.</w:t>
            </w:r>
          </w:p>
        </w:tc>
        <w:tc>
          <w:tcPr>
            <w:tcW w:w="993" w:type="dxa"/>
          </w:tcPr>
          <w:p w:rsidR="00BD7E39" w:rsidRPr="00B2153E" w:rsidRDefault="007D7872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  <w:lang w:val="tt-RU"/>
              </w:rPr>
            </w:pPr>
            <w:hyperlink r:id="rId13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7D7872" w:rsidRPr="00B2153E" w:rsidTr="003C7376">
        <w:tc>
          <w:tcPr>
            <w:tcW w:w="9776" w:type="dxa"/>
            <w:gridSpan w:val="5"/>
          </w:tcPr>
          <w:p w:rsidR="007D7872" w:rsidRPr="00B2153E" w:rsidRDefault="007D7872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Развитие речи (2) - 1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982" w:type="dxa"/>
          </w:tcPr>
          <w:p w:rsidR="00BD7E39" w:rsidRPr="00B2153E" w:rsidRDefault="008300E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Урок-игра. </w:t>
            </w:r>
            <w:r w:rsidR="007D7872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Диалог на тему “Мин мәктәптә һәм өйдә” / “Я в школе и дома”/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.</w:t>
            </w:r>
          </w:p>
        </w:tc>
        <w:tc>
          <w:tcPr>
            <w:tcW w:w="993" w:type="dxa"/>
          </w:tcPr>
          <w:p w:rsidR="00BD7E39" w:rsidRPr="00B2153E" w:rsidRDefault="007D7872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  <w:lang w:val="tt-RU"/>
              </w:rPr>
            </w:pPr>
            <w:hyperlink r:id="rId14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8300E4" w:rsidRPr="00B2153E" w:rsidTr="003C7376">
        <w:tc>
          <w:tcPr>
            <w:tcW w:w="9776" w:type="dxa"/>
            <w:gridSpan w:val="5"/>
          </w:tcPr>
          <w:p w:rsidR="008300E4" w:rsidRPr="00B2153E" w:rsidRDefault="008300E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«</w:t>
            </w: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>Тирә – як, көнкүреш”  --  “Мир вокруг меня” (16) - 8</w:t>
            </w:r>
          </w:p>
        </w:tc>
      </w:tr>
      <w:tr w:rsidR="008300E4" w:rsidRPr="00B2153E" w:rsidTr="003C7376">
        <w:tc>
          <w:tcPr>
            <w:tcW w:w="9776" w:type="dxa"/>
            <w:gridSpan w:val="5"/>
          </w:tcPr>
          <w:p w:rsidR="008300E4" w:rsidRPr="00B2153E" w:rsidRDefault="008300E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Виды речевой деятельности (2)-1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982" w:type="dxa"/>
          </w:tcPr>
          <w:p w:rsidR="008300E4" w:rsidRPr="00B2153E" w:rsidRDefault="008300E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Чтение по слогам слов и предложений. Рассказ на тему “Минем яраткан енчыкларым”</w:t>
            </w:r>
          </w:p>
          <w:p w:rsidR="00BD7E39" w:rsidRPr="00B2153E" w:rsidRDefault="008300E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(“Мои любимые игрушки”)</w:t>
            </w:r>
          </w:p>
        </w:tc>
        <w:tc>
          <w:tcPr>
            <w:tcW w:w="993" w:type="dxa"/>
          </w:tcPr>
          <w:p w:rsidR="00BD7E39" w:rsidRPr="00B2153E" w:rsidRDefault="008300E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  <w:lang w:val="tt-RU"/>
              </w:rPr>
            </w:pPr>
            <w:hyperlink r:id="rId15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4A7D23" w:rsidRPr="00B2153E" w:rsidTr="003C7376">
        <w:tc>
          <w:tcPr>
            <w:tcW w:w="9776" w:type="dxa"/>
            <w:gridSpan w:val="5"/>
          </w:tcPr>
          <w:p w:rsidR="004A7D23" w:rsidRPr="00B2153E" w:rsidRDefault="004A7D23" w:rsidP="003E5A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Обучение грамоте /фонетика, графика, чтение, письмо/ (12) - </w:t>
            </w:r>
            <w:r w:rsidR="00F64FEE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6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982" w:type="dxa"/>
          </w:tcPr>
          <w:p w:rsidR="00BD7E39" w:rsidRPr="00B2153E" w:rsidRDefault="00067D7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Основные элементы соединения букв в слове. Буква Жж, звук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ж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 и буква Җҗ, звук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җ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.</w:t>
            </w:r>
          </w:p>
        </w:tc>
        <w:tc>
          <w:tcPr>
            <w:tcW w:w="993" w:type="dxa"/>
          </w:tcPr>
          <w:p w:rsidR="00BD7E39" w:rsidRPr="00B2153E" w:rsidRDefault="00067D7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  <w:lang w:val="tt-RU"/>
              </w:rPr>
            </w:pPr>
            <w:hyperlink r:id="rId16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982" w:type="dxa"/>
          </w:tcPr>
          <w:p w:rsidR="00BD7E39" w:rsidRPr="00B2153E" w:rsidRDefault="00201F5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Слог. Запись слов по слогам.</w:t>
            </w:r>
          </w:p>
          <w:p w:rsidR="00201F5B" w:rsidRPr="00B2153E" w:rsidRDefault="00201F5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Буква Шш, звук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ш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 и буква Щщ, звук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щ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.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17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982" w:type="dxa"/>
          </w:tcPr>
          <w:p w:rsidR="00BD7E39" w:rsidRPr="00B2153E" w:rsidRDefault="00201F5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Слого-звуковой разбор слова.  </w:t>
            </w:r>
          </w:p>
          <w:p w:rsidR="00201F5B" w:rsidRPr="00B2153E" w:rsidRDefault="00201F5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Буква  Юю, звук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йу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,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[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йү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]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.</w:t>
            </w:r>
          </w:p>
        </w:tc>
        <w:tc>
          <w:tcPr>
            <w:tcW w:w="993" w:type="dxa"/>
          </w:tcPr>
          <w:p w:rsidR="00BD7E39" w:rsidRPr="00B2153E" w:rsidRDefault="0074436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  <w:lang w:val="tt-RU"/>
              </w:rPr>
            </w:pPr>
            <w:hyperlink r:id="rId18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982" w:type="dxa"/>
          </w:tcPr>
          <w:p w:rsidR="00BD7E39" w:rsidRPr="00B2153E" w:rsidRDefault="0074436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Запись слов и предложений по памяти</w:t>
            </w:r>
          </w:p>
        </w:tc>
        <w:tc>
          <w:tcPr>
            <w:tcW w:w="993" w:type="dxa"/>
          </w:tcPr>
          <w:p w:rsidR="00BD7E39" w:rsidRPr="00B2153E" w:rsidRDefault="0074436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  <w:lang w:val="tt-RU"/>
              </w:rPr>
            </w:pPr>
            <w:hyperlink r:id="rId19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1982" w:type="dxa"/>
          </w:tcPr>
          <w:p w:rsidR="00BD7E39" w:rsidRPr="00B2153E" w:rsidRDefault="0074436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Татарский алфавит.</w:t>
            </w:r>
          </w:p>
        </w:tc>
        <w:tc>
          <w:tcPr>
            <w:tcW w:w="993" w:type="dxa"/>
          </w:tcPr>
          <w:p w:rsidR="00BD7E39" w:rsidRPr="00B2153E" w:rsidRDefault="0074436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  <w:lang w:val="tt-RU"/>
              </w:rPr>
            </w:pPr>
            <w:hyperlink r:id="rId20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982" w:type="dxa"/>
          </w:tcPr>
          <w:p w:rsidR="00BD7E39" w:rsidRPr="00B2153E" w:rsidRDefault="00FC32D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Последователь-ность букв в татарском алфавите.</w:t>
            </w:r>
          </w:p>
          <w:p w:rsidR="00FC32D3" w:rsidRPr="00B2153E" w:rsidRDefault="00FC32D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>Контрольное списывание.</w:t>
            </w:r>
          </w:p>
          <w:p w:rsidR="00FC32D3" w:rsidRPr="00B2153E" w:rsidRDefault="00FC32D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 xml:space="preserve">“Чыршы” </w:t>
            </w:r>
          </w:p>
          <w:p w:rsidR="00FC32D3" w:rsidRPr="00B2153E" w:rsidRDefault="00FC32D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>(“</w:t>
            </w: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Ёлка»)</w:t>
            </w:r>
          </w:p>
        </w:tc>
        <w:tc>
          <w:tcPr>
            <w:tcW w:w="993" w:type="dxa"/>
          </w:tcPr>
          <w:p w:rsidR="00BD7E39" w:rsidRPr="00B2153E" w:rsidRDefault="00FC32D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21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FC32D3" w:rsidRPr="00B2153E" w:rsidTr="00223056">
        <w:tc>
          <w:tcPr>
            <w:tcW w:w="9776" w:type="dxa"/>
            <w:gridSpan w:val="5"/>
          </w:tcPr>
          <w:p w:rsidR="00FC32D3" w:rsidRPr="00B2153E" w:rsidRDefault="00FC32D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Развитие речи (2) - 1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982" w:type="dxa"/>
          </w:tcPr>
          <w:p w:rsidR="00FC32D3" w:rsidRPr="00B2153E" w:rsidRDefault="00FC32D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Работа с прослушанным текстом</w:t>
            </w:r>
          </w:p>
          <w:p w:rsidR="00BD7E39" w:rsidRPr="00B2153E" w:rsidRDefault="00FC32D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«Кар күзе»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.</w:t>
            </w:r>
          </w:p>
        </w:tc>
        <w:tc>
          <w:tcPr>
            <w:tcW w:w="993" w:type="dxa"/>
          </w:tcPr>
          <w:p w:rsidR="00BD7E39" w:rsidRPr="00B2153E" w:rsidRDefault="00FC32D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22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8E78CB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981256" w:rsidRPr="00B2153E" w:rsidTr="003C7376">
        <w:tc>
          <w:tcPr>
            <w:tcW w:w="9776" w:type="dxa"/>
            <w:gridSpan w:val="5"/>
          </w:tcPr>
          <w:p w:rsidR="00981256" w:rsidRPr="00B2153E" w:rsidRDefault="00981256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«Туган җирем»- «Моя Родина» (20) -</w:t>
            </w:r>
            <w:r w:rsidR="00F64FEE"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 xml:space="preserve"> 9</w:t>
            </w:r>
          </w:p>
        </w:tc>
      </w:tr>
      <w:tr w:rsidR="00982C8A" w:rsidRPr="00B2153E" w:rsidTr="003C7376">
        <w:tc>
          <w:tcPr>
            <w:tcW w:w="9776" w:type="dxa"/>
            <w:gridSpan w:val="5"/>
          </w:tcPr>
          <w:p w:rsidR="00982C8A" w:rsidRPr="00B2153E" w:rsidRDefault="00982C8A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Систематический курс /фонетика и орфоэпия, графика, орфография/ (20)-9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982" w:type="dxa"/>
          </w:tcPr>
          <w:p w:rsidR="00BD7E39" w:rsidRPr="00B2153E" w:rsidRDefault="00981256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Речь. Устная речь и письменная речь.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23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982" w:type="dxa"/>
          </w:tcPr>
          <w:p w:rsidR="00BD7E39" w:rsidRPr="00B2153E" w:rsidRDefault="00981256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Слово и предложение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24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982" w:type="dxa"/>
          </w:tcPr>
          <w:p w:rsidR="00BD7E39" w:rsidRPr="00B2153E" w:rsidRDefault="00981256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Текст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25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982" w:type="dxa"/>
          </w:tcPr>
          <w:p w:rsidR="00BD7E39" w:rsidRPr="00B2153E" w:rsidRDefault="00981256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Текст язу. “Кошлар – безнең дусларыбыз”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26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1982" w:type="dxa"/>
          </w:tcPr>
          <w:p w:rsidR="00BD7E39" w:rsidRPr="00B2153E" w:rsidRDefault="00914601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Перенос слов из строки в строку.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27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22</w:t>
            </w:r>
          </w:p>
        </w:tc>
        <w:tc>
          <w:tcPr>
            <w:tcW w:w="1982" w:type="dxa"/>
          </w:tcPr>
          <w:p w:rsidR="00BD7E39" w:rsidRPr="00B2153E" w:rsidRDefault="00914601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Ударение. Ударный слог.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28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1982" w:type="dxa"/>
          </w:tcPr>
          <w:p w:rsidR="00BD7E39" w:rsidRPr="00B2153E" w:rsidRDefault="00914601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Правописание слов с гласными </w:t>
            </w:r>
          </w:p>
          <w:p w:rsidR="00914601" w:rsidRPr="00B2153E" w:rsidRDefault="00914601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b/>
                <w:i/>
                <w:sz w:val="22"/>
                <w:szCs w:val="22"/>
                <w:lang w:val="tt-RU"/>
              </w:rPr>
              <w:t>о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 и </w:t>
            </w:r>
            <w:r w:rsidRPr="00B2153E">
              <w:rPr>
                <w:rFonts w:ascii="Times New Roman" w:eastAsia="Times New Roman" w:hAnsi="Times New Roman"/>
                <w:b/>
                <w:i/>
                <w:sz w:val="22"/>
                <w:szCs w:val="22"/>
                <w:lang w:val="tt-RU"/>
              </w:rPr>
              <w:t>ө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29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1982" w:type="dxa"/>
          </w:tcPr>
          <w:p w:rsidR="00BD7E39" w:rsidRPr="00B2153E" w:rsidRDefault="0024562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Правописание специфических согласных звуков татарского языка </w:t>
            </w:r>
          </w:p>
          <w:p w:rsidR="0024562F" w:rsidRPr="00B2153E" w:rsidRDefault="0024562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[ w], [ қ], [ ғ].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30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1982" w:type="dxa"/>
          </w:tcPr>
          <w:p w:rsidR="0024562F" w:rsidRPr="00B2153E" w:rsidRDefault="0024562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Правописание специфических согласных звуков татарского языка </w:t>
            </w:r>
          </w:p>
          <w:p w:rsidR="00BD7E39" w:rsidRPr="00B2153E" w:rsidRDefault="0024562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[ </w:t>
            </w:r>
            <w:r w:rsidR="00F64FEE" w:rsidRPr="00B2153E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җ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], [ </w:t>
            </w:r>
            <w:r w:rsidR="00F64FEE" w:rsidRPr="00B2153E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ң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], [ </w:t>
            </w:r>
            <w:r w:rsidR="00F64FEE" w:rsidRPr="00B2153E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һ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].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31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592229" w:rsidRPr="00B2153E" w:rsidTr="00223056">
        <w:tc>
          <w:tcPr>
            <w:tcW w:w="9776" w:type="dxa"/>
            <w:gridSpan w:val="5"/>
          </w:tcPr>
          <w:p w:rsidR="00592229" w:rsidRPr="00B2153E" w:rsidRDefault="00982C8A" w:rsidP="003E5A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>“Татар дөньясы” - “Мир татарского народа” (13) -</w:t>
            </w:r>
            <w:r w:rsidR="000740AB"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 xml:space="preserve"> 7</w:t>
            </w:r>
          </w:p>
        </w:tc>
      </w:tr>
      <w:tr w:rsidR="00592229" w:rsidRPr="00B2153E" w:rsidTr="00223056">
        <w:tc>
          <w:tcPr>
            <w:tcW w:w="9776" w:type="dxa"/>
            <w:gridSpan w:val="5"/>
          </w:tcPr>
          <w:p w:rsidR="00592229" w:rsidRPr="00B2153E" w:rsidRDefault="00982C8A" w:rsidP="003E5A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Систематический курс /фонетика и орфоэпия, графика, орфография/ (20) - </w:t>
            </w:r>
            <w:r w:rsidR="003E5A9F" w:rsidRPr="00B2153E">
              <w:rPr>
                <w:rFonts w:ascii="Times New Roman" w:eastAsia="Times New Roman" w:hAnsi="Times New Roman"/>
                <w:sz w:val="22"/>
                <w:szCs w:val="22"/>
              </w:rPr>
              <w:t>7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1982" w:type="dxa"/>
          </w:tcPr>
          <w:p w:rsidR="00BD7E39" w:rsidRPr="00B2153E" w:rsidRDefault="00982C8A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Гласные звуки татарского языка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32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1982" w:type="dxa"/>
          </w:tcPr>
          <w:p w:rsidR="00BD7E39" w:rsidRPr="00B2153E" w:rsidRDefault="00982C8A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Согласные звуки татарского языка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33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1982" w:type="dxa"/>
          </w:tcPr>
          <w:p w:rsidR="00BD7E39" w:rsidRPr="00B2153E" w:rsidRDefault="00982C8A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Звуковое значение букв е, ё, ю, я.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34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1982" w:type="dxa"/>
          </w:tcPr>
          <w:p w:rsidR="00BD7E39" w:rsidRPr="00B2153E" w:rsidRDefault="00890777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Слова,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lastRenderedPageBreak/>
              <w:t>отвечаю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щие на вопрос «кем?» («кто?»)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35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</w:t>
              </w:r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lastRenderedPageBreak/>
                <w:t>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30</w:t>
            </w:r>
          </w:p>
        </w:tc>
        <w:tc>
          <w:tcPr>
            <w:tcW w:w="1982" w:type="dxa"/>
          </w:tcPr>
          <w:p w:rsidR="00BD7E39" w:rsidRPr="00B2153E" w:rsidRDefault="00890777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Слова, отвечаю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щие на вопрос «н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әрсә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?» («что?»)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36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             31</w:t>
            </w:r>
          </w:p>
        </w:tc>
        <w:tc>
          <w:tcPr>
            <w:tcW w:w="1982" w:type="dxa"/>
          </w:tcPr>
          <w:p w:rsidR="00BD7E39" w:rsidRPr="00B2153E" w:rsidRDefault="00890777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Особенности присоединения аффиксов в татарском языке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37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1982" w:type="dxa"/>
          </w:tcPr>
          <w:p w:rsidR="00BD7E39" w:rsidRPr="00B2153E" w:rsidRDefault="00890777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>Промежуточная аттестация. Контрольный диктант.</w:t>
            </w: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38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890777" w:rsidRPr="00B2153E" w:rsidTr="00223056">
        <w:tc>
          <w:tcPr>
            <w:tcW w:w="9776" w:type="dxa"/>
            <w:gridSpan w:val="5"/>
          </w:tcPr>
          <w:p w:rsidR="00890777" w:rsidRPr="00B2153E" w:rsidRDefault="00890777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Развитие речи (1) - 1</w:t>
            </w:r>
          </w:p>
        </w:tc>
      </w:tr>
      <w:tr w:rsidR="00BD7E39" w:rsidRPr="00B2153E" w:rsidTr="003C7376">
        <w:tc>
          <w:tcPr>
            <w:tcW w:w="848" w:type="dxa"/>
          </w:tcPr>
          <w:p w:rsidR="00BD7E39" w:rsidRPr="00B2153E" w:rsidRDefault="00BD7E39" w:rsidP="007F49D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1982" w:type="dxa"/>
          </w:tcPr>
          <w:p w:rsidR="00890777" w:rsidRPr="00B2153E" w:rsidRDefault="00890777" w:rsidP="003E5A9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Работа с текстом. </w:t>
            </w:r>
            <w:r w:rsidRPr="00B2153E">
              <w:rPr>
                <w:rFonts w:ascii="Times New Roman" w:hAnsi="Times New Roman"/>
                <w:sz w:val="22"/>
                <w:szCs w:val="22"/>
                <w:lang w:val="tt-RU"/>
              </w:rPr>
              <w:t>Повторение пройденное за год.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993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BD7E39" w:rsidRPr="00B2153E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hyperlink r:id="rId39" w:history="1">
              <w:r w:rsidR="00BD7E39" w:rsidRPr="00B2153E">
                <w:rPr>
                  <w:rStyle w:val="ac"/>
                  <w:rFonts w:ascii="Times New Roman" w:eastAsia="Times New Roman" w:hAnsi="Times New Roman"/>
                  <w:sz w:val="22"/>
                  <w:szCs w:val="22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1.Гражданское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2. Патриотическое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 Духовно-нравственное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4. Эстетическое воспитание</w:t>
            </w:r>
          </w:p>
          <w:p w:rsidR="00BD7E39" w:rsidRPr="00B2153E" w:rsidRDefault="00BD7E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</w:tbl>
    <w:p w:rsidR="00BD7E39" w:rsidRPr="00B2153E" w:rsidRDefault="00BD7E39" w:rsidP="00076E48">
      <w:pPr>
        <w:pStyle w:val="1"/>
        <w:spacing w:before="0"/>
        <w:rPr>
          <w:rFonts w:ascii="Times New Roman" w:eastAsia="@Arial Unicode MS" w:hAnsi="Times New Roman" w:cs="Times New Roman"/>
          <w:sz w:val="22"/>
          <w:szCs w:val="22"/>
        </w:rPr>
        <w:sectPr w:rsidR="00BD7E39" w:rsidRPr="00B2153E" w:rsidSect="00BF1325">
          <w:headerReference w:type="default" r:id="rId40"/>
          <w:footerReference w:type="default" r:id="rId41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2E409E" w:rsidRPr="00B2153E" w:rsidRDefault="002E409E" w:rsidP="008E78CB">
      <w:pPr>
        <w:tabs>
          <w:tab w:val="left" w:pos="0"/>
        </w:tabs>
        <w:autoSpaceDE w:val="0"/>
        <w:autoSpaceDN w:val="0"/>
        <w:adjustRightInd w:val="0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</w:rPr>
      </w:pPr>
      <w:r w:rsidRPr="00B2153E">
        <w:rPr>
          <w:rFonts w:ascii="Times New Roman" w:eastAsia="Times New Roman" w:hAnsi="Times New Roman" w:cs="Times New Roman"/>
          <w:b/>
        </w:rPr>
        <w:lastRenderedPageBreak/>
        <w:t>Календарно-тематическое планирование</w:t>
      </w:r>
    </w:p>
    <w:p w:rsidR="002E409E" w:rsidRPr="007F49D9" w:rsidRDefault="002E409E" w:rsidP="002E409E">
      <w:pPr>
        <w:tabs>
          <w:tab w:val="left" w:pos="0"/>
        </w:tabs>
        <w:autoSpaceDE w:val="0"/>
        <w:autoSpaceDN w:val="0"/>
        <w:adjustRightInd w:val="0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F49D9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851"/>
        <w:gridCol w:w="1842"/>
        <w:gridCol w:w="4111"/>
      </w:tblGrid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№ урока</w:t>
            </w:r>
          </w:p>
        </w:tc>
        <w:tc>
          <w:tcPr>
            <w:tcW w:w="212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Тема/Раздел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42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b/>
                <w:sz w:val="24"/>
                <w:szCs w:val="24"/>
              </w:rPr>
              <w:t>Электронные  (цифровые) образовательные ресурсы</w:t>
            </w:r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2E409E" w:rsidRPr="007F49D9" w:rsidTr="002E409E">
        <w:tc>
          <w:tcPr>
            <w:tcW w:w="9776" w:type="dxa"/>
            <w:gridSpan w:val="5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«Мин»</w:t>
            </w:r>
            <w:r w:rsidR="007D6539"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 xml:space="preserve"> </w:t>
            </w: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- «Я» (17) -</w:t>
            </w:r>
            <w:r w:rsidR="00652AF0"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 xml:space="preserve"> </w:t>
            </w: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8</w:t>
            </w:r>
          </w:p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Виды речевой деятельности (3)-1</w:t>
            </w: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126" w:type="dxa"/>
          </w:tcPr>
          <w:p w:rsidR="002E409E" w:rsidRPr="00B2153E" w:rsidRDefault="00652AF0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Работа с текстом. Повторение материала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, изученного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 в 1 классе.</w:t>
            </w:r>
          </w:p>
          <w:p w:rsidR="00652AF0" w:rsidRPr="00B2153E" w:rsidRDefault="00652AF0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/Текст өстендә эш.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 1нче сыйныфта үкәннәрне кабатлау/.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42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  <w:r w:rsidR="002E409E" w:rsidRPr="003E5A9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2E409E" w:rsidRPr="007F49D9" w:rsidTr="002E409E">
        <w:tc>
          <w:tcPr>
            <w:tcW w:w="9776" w:type="dxa"/>
            <w:gridSpan w:val="5"/>
          </w:tcPr>
          <w:p w:rsidR="002E409E" w:rsidRPr="00B2153E" w:rsidRDefault="00652AF0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Систематический курс </w:t>
            </w:r>
            <w:r w:rsidR="002E409E" w:rsidRPr="00B2153E">
              <w:rPr>
                <w:rFonts w:ascii="Times New Roman" w:eastAsia="Times New Roman" w:hAnsi="Times New Roman"/>
                <w:sz w:val="22"/>
                <w:szCs w:val="22"/>
              </w:rPr>
              <w:t>/ф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онетика</w:t>
            </w:r>
            <w:r w:rsidR="004B4105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 и орфоэпия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, графика</w:t>
            </w:r>
            <w:r w:rsidR="004B4105" w:rsidRPr="00B2153E">
              <w:rPr>
                <w:rFonts w:ascii="Times New Roman" w:eastAsia="Times New Roman" w:hAnsi="Times New Roman"/>
                <w:sz w:val="22"/>
                <w:szCs w:val="22"/>
              </w:rPr>
              <w:t>/ (13</w:t>
            </w:r>
            <w:r w:rsidR="002E409E"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) - </w:t>
            </w:r>
            <w:r w:rsidR="002E409E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6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2E409E" w:rsidRPr="00B2153E" w:rsidRDefault="004B4105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Система гласных звуков татарского языка</w:t>
            </w:r>
          </w:p>
          <w:p w:rsidR="004B4105" w:rsidRPr="00B2153E" w:rsidRDefault="004B4105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 Татар телендә сузык авазлар</w:t>
            </w:r>
            <w:r w:rsidR="00C50704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 системасы/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43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2E409E" w:rsidRPr="007F49D9" w:rsidTr="00AA3FFD">
        <w:trPr>
          <w:trHeight w:val="1956"/>
        </w:trPr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126" w:type="dxa"/>
          </w:tcPr>
          <w:p w:rsidR="002E409E" w:rsidRPr="00B2153E" w:rsidRDefault="00C5070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Твёрдые и мягкие гласные</w:t>
            </w:r>
          </w:p>
          <w:p w:rsidR="00C50704" w:rsidRPr="00B2153E" w:rsidRDefault="00C5070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/Калын һәм нечкә сузыклар/</w:t>
            </w:r>
          </w:p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44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2E409E" w:rsidRPr="00B2153E" w:rsidRDefault="00C5070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Звуковой и буквенный состав слов</w:t>
            </w:r>
          </w:p>
          <w:p w:rsidR="00C50704" w:rsidRPr="00B2153E" w:rsidRDefault="00C5070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 Сүзләрнең аваз, хәреф составы/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5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2E409E" w:rsidRPr="00B2153E" w:rsidRDefault="00C5070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Согласные звуки в татарском языке</w:t>
            </w:r>
          </w:p>
          <w:p w:rsidR="00C50704" w:rsidRPr="00B2153E" w:rsidRDefault="00C5070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/Татар телендә тартык авазлар/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6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2E409E" w:rsidRPr="00B2153E" w:rsidRDefault="00C5070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Звонкие и глухие согласные</w:t>
            </w:r>
          </w:p>
          <w:p w:rsidR="00C50704" w:rsidRPr="00B2153E" w:rsidRDefault="00C5070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/Яңгырау һәм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lastRenderedPageBreak/>
              <w:t>саңгырау тартыклар/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7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2126" w:type="dxa"/>
          </w:tcPr>
          <w:p w:rsidR="00140ECC" w:rsidRPr="00B2153E" w:rsidRDefault="00C5070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Носовые согласные</w:t>
            </w:r>
          </w:p>
          <w:p w:rsidR="002E409E" w:rsidRPr="00B2153E" w:rsidRDefault="00140ECC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(м,н,ң)</w:t>
            </w:r>
          </w:p>
          <w:p w:rsidR="00140ECC" w:rsidRPr="00B2153E" w:rsidRDefault="00C5070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/Борын тартыклары</w:t>
            </w:r>
          </w:p>
          <w:p w:rsidR="00C50704" w:rsidRPr="00B2153E" w:rsidRDefault="00140ECC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(м,н,ң)</w:t>
            </w:r>
            <w:r w:rsidR="00C50704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8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2E409E" w:rsidRPr="007F49D9" w:rsidTr="002E409E">
        <w:tc>
          <w:tcPr>
            <w:tcW w:w="9776" w:type="dxa"/>
            <w:gridSpan w:val="5"/>
          </w:tcPr>
          <w:p w:rsidR="002E409E" w:rsidRPr="00B2153E" w:rsidRDefault="00140ECC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Развитие речи (1</w:t>
            </w:r>
            <w:r w:rsidR="002E409E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) - 1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2E409E" w:rsidRPr="00B2153E" w:rsidRDefault="00140ECC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Повторение. Урок-игра.”Кто назовёт больше слов?”</w:t>
            </w:r>
          </w:p>
          <w:p w:rsidR="00140ECC" w:rsidRPr="00B2153E" w:rsidRDefault="00140ECC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/Кабатлау. Уен-дәрес. “Кем күбрәк сүз белә?”/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9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2E409E" w:rsidRPr="007F49D9" w:rsidTr="002E409E">
        <w:tc>
          <w:tcPr>
            <w:tcW w:w="9776" w:type="dxa"/>
            <w:gridSpan w:val="5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</w:rPr>
              <w:t>«</w:t>
            </w: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>Тирә – як, көнк</w:t>
            </w:r>
            <w:r w:rsidR="00140ECC"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>үреш”  --  “Мир вокруг меня” (14) - 7</w:t>
            </w:r>
          </w:p>
        </w:tc>
      </w:tr>
      <w:tr w:rsidR="002E409E" w:rsidRPr="007F49D9" w:rsidTr="002E409E">
        <w:tc>
          <w:tcPr>
            <w:tcW w:w="9776" w:type="dxa"/>
            <w:gridSpan w:val="5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Виды речевой деятельности (2)-1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26" w:type="dxa"/>
          </w:tcPr>
          <w:p w:rsidR="002E409E" w:rsidRPr="00B2153E" w:rsidRDefault="007D4532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Лексическое значение слова.</w:t>
            </w:r>
          </w:p>
          <w:p w:rsidR="007D4532" w:rsidRPr="00B2153E" w:rsidRDefault="007D4532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/Сүзнең лексик мәгънәсе/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0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3A27FB" w:rsidRPr="00B2153E" w:rsidRDefault="003A27F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Словари. Практическая работа: определение лексического значения слова с помощью словаря.</w:t>
            </w:r>
          </w:p>
          <w:p w:rsidR="002E409E" w:rsidRPr="00B2153E" w:rsidRDefault="003A27F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/Сүзлекләр. Практик эш: Сүзлек ярдәмендә сүзнең лексик мәгънәсен билгеләү/.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1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126" w:type="dxa"/>
          </w:tcPr>
          <w:p w:rsidR="003A27FB" w:rsidRPr="00B2153E" w:rsidRDefault="003A27F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Антонимы.</w:t>
            </w:r>
          </w:p>
          <w:p w:rsidR="002E409E" w:rsidRPr="00B2153E" w:rsidRDefault="003A27F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/Антонимнар/.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126" w:type="dxa"/>
          </w:tcPr>
          <w:p w:rsidR="003A27FB" w:rsidRPr="00B2153E" w:rsidRDefault="003A27F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Синонимы.</w:t>
            </w:r>
          </w:p>
          <w:p w:rsidR="002E409E" w:rsidRPr="00B2153E" w:rsidRDefault="003A27F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/Синонимнар/.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3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2126" w:type="dxa"/>
          </w:tcPr>
          <w:p w:rsidR="00BF4CAC" w:rsidRPr="00B2153E" w:rsidRDefault="003A27F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Работа с текстом. Практическая работа: </w:t>
            </w:r>
            <w:r w:rsidR="00BF4CAC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Поиск в текстах антонимов.</w:t>
            </w:r>
          </w:p>
          <w:p w:rsidR="002E409E" w:rsidRPr="00B2153E" w:rsidRDefault="00BF4CAC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Умение подбирать синонимы и антонимы.</w:t>
            </w:r>
          </w:p>
          <w:p w:rsidR="00BF4CAC" w:rsidRPr="00B2153E" w:rsidRDefault="00BF4CAC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/Текст өстендә эш. Практик эш: Текстан антонимнарны эзләү, антонимнарның синонимнарын табу һәм киресенчә./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4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126" w:type="dxa"/>
          </w:tcPr>
          <w:p w:rsidR="002E409E" w:rsidRPr="00B2153E" w:rsidRDefault="00BF4CAC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Диктант.</w:t>
            </w:r>
          </w:p>
          <w:p w:rsidR="00302E21" w:rsidRPr="00B2153E" w:rsidRDefault="00302E21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/Диктант./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5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C05CF8" w:rsidRPr="007F49D9" w:rsidTr="008D4D34">
        <w:tc>
          <w:tcPr>
            <w:tcW w:w="9776" w:type="dxa"/>
            <w:gridSpan w:val="5"/>
          </w:tcPr>
          <w:p w:rsidR="00C05CF8" w:rsidRPr="00B2153E" w:rsidRDefault="00C05CF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Развитие речи (2) - 1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126" w:type="dxa"/>
          </w:tcPr>
          <w:p w:rsidR="002E409E" w:rsidRPr="00B2153E" w:rsidRDefault="007D65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Работа с текстом (информация, главная мысль текста,заголовок) </w:t>
            </w:r>
          </w:p>
          <w:p w:rsidR="007D6539" w:rsidRPr="00B2153E" w:rsidRDefault="00F43041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</w:t>
            </w:r>
            <w:r w:rsidR="007D6539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Текст өстендә эш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/.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2E409E">
        <w:tc>
          <w:tcPr>
            <w:tcW w:w="9776" w:type="dxa"/>
            <w:gridSpan w:val="5"/>
          </w:tcPr>
          <w:p w:rsidR="002E409E" w:rsidRPr="00B2153E" w:rsidRDefault="007D65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>“Туган җирем” – “Моя Родина” (22) -11</w:t>
            </w:r>
          </w:p>
        </w:tc>
      </w:tr>
      <w:tr w:rsidR="007D6539" w:rsidRPr="007F49D9" w:rsidTr="002E409E">
        <w:tc>
          <w:tcPr>
            <w:tcW w:w="9776" w:type="dxa"/>
            <w:gridSpan w:val="5"/>
          </w:tcPr>
          <w:p w:rsidR="007D6539" w:rsidRPr="00B2153E" w:rsidRDefault="007D6539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Систематический курс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 /морфология/</w:t>
            </w:r>
            <w:r w:rsidR="0050548A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 (18) - 8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126" w:type="dxa"/>
          </w:tcPr>
          <w:p w:rsidR="00460CDA" w:rsidRPr="00B2153E" w:rsidRDefault="00C41F9C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Самостоятельные части речи: имя существительное, имя прилагательное, глагол.</w:t>
            </w:r>
          </w:p>
          <w:p w:rsidR="00F43041" w:rsidRPr="00B2153E" w:rsidRDefault="00F43041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/Мөстәкыйль сүз төркемнәре:исем, сыйфат, фигыль/.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126" w:type="dxa"/>
          </w:tcPr>
          <w:p w:rsidR="00460CDA" w:rsidRPr="00B2153E" w:rsidRDefault="00F43041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Имя су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щ</w:t>
            </w:r>
            <w:r w:rsidR="00CA7812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ествитель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ное.</w:t>
            </w:r>
          </w:p>
          <w:p w:rsidR="00F43041" w:rsidRPr="00B2153E" w:rsidRDefault="00CA7812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Слова, которые отвечают</w:t>
            </w:r>
            <w:r w:rsidR="00F43041"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на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вопросы</w:t>
            </w:r>
            <w:r w:rsidR="00AA3FFD"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кто?</w:t>
            </w:r>
            <w:r w:rsidR="00AA3FFD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что?</w:t>
            </w:r>
          </w:p>
          <w:p w:rsidR="00CA7812" w:rsidRPr="00B2153E" w:rsidRDefault="00CA7812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/Исем.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 </w:t>
            </w:r>
            <w:r w:rsidR="00AA3FFD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Кем? н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әрсә? соравына җавап бирүче сүзләр./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18</w:t>
            </w:r>
          </w:p>
        </w:tc>
        <w:tc>
          <w:tcPr>
            <w:tcW w:w="2126" w:type="dxa"/>
          </w:tcPr>
          <w:p w:rsidR="003A27FB" w:rsidRPr="00B2153E" w:rsidRDefault="0058671C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Собственные и нарицательные имена су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щ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ествительные. /Ялгызлык һәм уртаклык исемнәр/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126" w:type="dxa"/>
          </w:tcPr>
          <w:p w:rsidR="002E409E" w:rsidRPr="00B2153E" w:rsidRDefault="00AA3FFD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Множественное число имён су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щ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ествительных.</w:t>
            </w:r>
          </w:p>
          <w:p w:rsidR="00AA3FFD" w:rsidRPr="00B2153E" w:rsidRDefault="006F0C7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</w:t>
            </w:r>
            <w:r w:rsidR="00AA3FFD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 Исемнең күплек саны. 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126" w:type="dxa"/>
          </w:tcPr>
          <w:p w:rsidR="002E409E" w:rsidRPr="00B2153E" w:rsidRDefault="009B2BE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Имя прилагательное.</w:t>
            </w:r>
          </w:p>
          <w:p w:rsidR="009B2BE8" w:rsidRPr="00B2153E" w:rsidRDefault="009B2BE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/Сыйфат/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126" w:type="dxa"/>
          </w:tcPr>
          <w:p w:rsidR="002E409E" w:rsidRPr="00B2153E" w:rsidRDefault="009B2BE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Имена прилагатеьные, их роль в речи. Контрольное списывание. </w:t>
            </w:r>
          </w:p>
          <w:p w:rsidR="009B2BE8" w:rsidRPr="00B2153E" w:rsidRDefault="009B2BE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/Сыйфат. Сыйфатларның сөйләмдә роле. Контроль күчереп язу/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126" w:type="dxa"/>
          </w:tcPr>
          <w:p w:rsidR="002E409E" w:rsidRPr="00B2153E" w:rsidRDefault="009B2BE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Глагол.</w:t>
            </w:r>
            <w:r w:rsidR="006F0C7F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 Лексическое значение глаголов. Словарный диктант.</w:t>
            </w:r>
          </w:p>
          <w:p w:rsidR="006F0C7F" w:rsidRPr="00B2153E" w:rsidRDefault="006F0C7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/Фигыль. Фигыльләрнең лексик мәгънәсе. Сүзлек диктанты./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50548A" w:rsidRPr="00B2153E" w:rsidTr="00AA3FFD">
        <w:tc>
          <w:tcPr>
            <w:tcW w:w="846" w:type="dxa"/>
          </w:tcPr>
          <w:p w:rsidR="0050548A" w:rsidRPr="00B2153E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23</w:t>
            </w:r>
          </w:p>
        </w:tc>
        <w:tc>
          <w:tcPr>
            <w:tcW w:w="2126" w:type="dxa"/>
          </w:tcPr>
          <w:p w:rsidR="00F954C3" w:rsidRPr="00B2153E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Лексическое значение глаголов. Словарный диктант.</w:t>
            </w:r>
          </w:p>
          <w:p w:rsidR="0050548A" w:rsidRPr="00B2153E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/Фигыльләрнең лексик мәгънәсе. 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lastRenderedPageBreak/>
              <w:t>Сүзлек диктанты./</w:t>
            </w:r>
          </w:p>
        </w:tc>
        <w:tc>
          <w:tcPr>
            <w:tcW w:w="851" w:type="dxa"/>
          </w:tcPr>
          <w:p w:rsidR="0050548A" w:rsidRPr="003E5A9F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842" w:type="dxa"/>
          </w:tcPr>
          <w:p w:rsidR="0050548A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64" w:history="1">
              <w:r w:rsidR="00B2153E" w:rsidRPr="00B2153E">
                <w:rPr>
                  <w:rStyle w:val="ac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B2153E" w:rsidRPr="003E5A9F" w:rsidRDefault="00B2153E" w:rsidP="00B215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B2153E" w:rsidRPr="003E5A9F" w:rsidRDefault="00B2153E" w:rsidP="00B215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B2153E" w:rsidRPr="003E5A9F" w:rsidRDefault="00B2153E" w:rsidP="00B215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B2153E" w:rsidRPr="003E5A9F" w:rsidRDefault="00B2153E" w:rsidP="00B215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50548A" w:rsidRPr="003E5A9F" w:rsidRDefault="00B2153E" w:rsidP="00B2153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 xml:space="preserve">5. Физическое воспитание, формирование культуры здоровья и </w:t>
            </w: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24</w:t>
            </w:r>
          </w:p>
        </w:tc>
        <w:tc>
          <w:tcPr>
            <w:tcW w:w="2126" w:type="dxa"/>
          </w:tcPr>
          <w:p w:rsidR="002E409E" w:rsidRPr="00B2153E" w:rsidRDefault="006F0C7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Изложение</w:t>
            </w:r>
          </w:p>
          <w:p w:rsidR="00302E21" w:rsidRPr="00B2153E" w:rsidRDefault="00302E21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/Изложение/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6F0C7F" w:rsidRPr="007F49D9" w:rsidTr="008D4D34">
        <w:tc>
          <w:tcPr>
            <w:tcW w:w="9776" w:type="dxa"/>
            <w:gridSpan w:val="5"/>
          </w:tcPr>
          <w:p w:rsidR="006F0C7F" w:rsidRPr="00B2153E" w:rsidRDefault="006F0C7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Виды речевой деятельности (2)-1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126" w:type="dxa"/>
          </w:tcPr>
          <w:p w:rsidR="002E409E" w:rsidRPr="00B2153E" w:rsidRDefault="006F0C7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Составление рассказа по картинке. Работа с аудиотекстом.</w:t>
            </w:r>
          </w:p>
          <w:p w:rsidR="006F0C7F" w:rsidRPr="00B2153E" w:rsidRDefault="006F0C7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/Рәсем буенча хикәя төзү. Аудиотекст буенча эш./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6F0C7F" w:rsidRPr="007F49D9" w:rsidTr="008D4D34">
        <w:tc>
          <w:tcPr>
            <w:tcW w:w="9776" w:type="dxa"/>
            <w:gridSpan w:val="5"/>
          </w:tcPr>
          <w:p w:rsidR="006F0C7F" w:rsidRPr="00B2153E" w:rsidRDefault="006F0C7F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Развитие речи (1) - 1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126" w:type="dxa"/>
          </w:tcPr>
          <w:p w:rsidR="002E409E" w:rsidRPr="00B2153E" w:rsidRDefault="00A077A1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Монолог на тему: “Как можем помочь природе?</w:t>
            </w:r>
          </w:p>
          <w:p w:rsidR="00A077A1" w:rsidRPr="00B2153E" w:rsidRDefault="00A077A1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Диалог на тему:</w:t>
            </w:r>
          </w:p>
          <w:p w:rsidR="00A077A1" w:rsidRPr="00B2153E" w:rsidRDefault="00A077A1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“Животные моего края”.</w:t>
            </w:r>
          </w:p>
          <w:p w:rsidR="00A077A1" w:rsidRPr="00B2153E" w:rsidRDefault="00A077A1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/”Табигатькә ничек ярдәм итеп була?” темасына монолог. “Бездә яши торг</w:t>
            </w:r>
            <w:r w:rsidR="00684F9B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ан хайваннар” темасына диалог./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2E409E">
        <w:tc>
          <w:tcPr>
            <w:tcW w:w="9776" w:type="dxa"/>
            <w:gridSpan w:val="5"/>
          </w:tcPr>
          <w:p w:rsidR="002E409E" w:rsidRPr="00B2153E" w:rsidRDefault="002E409E" w:rsidP="003E5A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>“Татар дөньяс</w:t>
            </w:r>
            <w:r w:rsidR="008D4D34" w:rsidRPr="00B2153E"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  <w:t>ы” - “Мир татарского народа” (15) - 8</w:t>
            </w:r>
          </w:p>
        </w:tc>
      </w:tr>
      <w:tr w:rsidR="002E409E" w:rsidRPr="007F49D9" w:rsidTr="002E409E">
        <w:tc>
          <w:tcPr>
            <w:tcW w:w="9776" w:type="dxa"/>
            <w:gridSpan w:val="5"/>
          </w:tcPr>
          <w:p w:rsidR="002E409E" w:rsidRPr="00B2153E" w:rsidRDefault="002E409E" w:rsidP="003E5A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Сис</w:t>
            </w:r>
            <w:r w:rsidR="00720A58" w:rsidRPr="00B2153E">
              <w:rPr>
                <w:rFonts w:ascii="Times New Roman" w:eastAsia="Times New Roman" w:hAnsi="Times New Roman"/>
                <w:sz w:val="22"/>
                <w:szCs w:val="22"/>
              </w:rPr>
              <w:t>тематический курс /морфология, синтаксис</w:t>
            </w:r>
            <w:r w:rsidR="008D4D34" w:rsidRPr="00B2153E">
              <w:rPr>
                <w:rFonts w:ascii="Times New Roman" w:eastAsia="Times New Roman" w:hAnsi="Times New Roman"/>
                <w:sz w:val="22"/>
                <w:szCs w:val="22"/>
              </w:rPr>
              <w:t>/ (12</w:t>
            </w: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) - </w:t>
            </w:r>
            <w:r w:rsidR="00302E21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6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126" w:type="dxa"/>
          </w:tcPr>
          <w:p w:rsidR="002E409E" w:rsidRPr="00B2153E" w:rsidRDefault="008D4D3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Настоящее время глагола</w:t>
            </w:r>
          </w:p>
          <w:p w:rsidR="008D4D34" w:rsidRPr="00B2153E" w:rsidRDefault="008D4D3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/Хәзерге заман хикәя фигыль/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2126" w:type="dxa"/>
          </w:tcPr>
          <w:p w:rsidR="00720A58" w:rsidRPr="00B2153E" w:rsidRDefault="00684F9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Положительная и отрицательная форма глагола настоящего времени</w:t>
            </w:r>
          </w:p>
          <w:p w:rsidR="002E409E" w:rsidRPr="00B2153E" w:rsidRDefault="00720A5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/Хәзерге заман хикәя фигыльнең барлык һәм юклык формасы/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126" w:type="dxa"/>
          </w:tcPr>
          <w:p w:rsidR="002E409E" w:rsidRPr="00B2153E" w:rsidRDefault="00684F9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Слово и предложение.</w:t>
            </w:r>
          </w:p>
          <w:p w:rsidR="00684F9B" w:rsidRPr="00B2153E" w:rsidRDefault="00684F9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 Сүз һәм җөмлә. 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30</w:t>
            </w:r>
          </w:p>
        </w:tc>
        <w:tc>
          <w:tcPr>
            <w:tcW w:w="2126" w:type="dxa"/>
          </w:tcPr>
          <w:p w:rsidR="002E409E" w:rsidRPr="00B2153E" w:rsidRDefault="00684F9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Порядок и связь слов в предложении.</w:t>
            </w:r>
          </w:p>
          <w:p w:rsidR="00684F9B" w:rsidRPr="00B2153E" w:rsidRDefault="00684F9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 Җөмләдә сүзләр бәйләнеше һәм тәртибе./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126" w:type="dxa"/>
          </w:tcPr>
          <w:p w:rsidR="002E409E" w:rsidRPr="00B2153E" w:rsidRDefault="00684F9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Виды предложений по цели высказывания. Интонация.</w:t>
            </w:r>
          </w:p>
          <w:p w:rsidR="00684F9B" w:rsidRPr="00B2153E" w:rsidRDefault="00684F9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 Әйтү максаты ягыннан җөмләнең төрләре. Интонация./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72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1.Гра</w:t>
            </w: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 xml:space="preserve">             32</w:t>
            </w:r>
          </w:p>
        </w:tc>
        <w:tc>
          <w:tcPr>
            <w:tcW w:w="2126" w:type="dxa"/>
          </w:tcPr>
          <w:p w:rsidR="002E409E" w:rsidRPr="00B2153E" w:rsidRDefault="00684F9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Контрольный диктант.</w:t>
            </w:r>
          </w:p>
          <w:p w:rsidR="00684F9B" w:rsidRPr="00B2153E" w:rsidRDefault="00684F9B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/Контроль диктант./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8D4D34" w:rsidRPr="007F49D9" w:rsidTr="008D4D34">
        <w:tc>
          <w:tcPr>
            <w:tcW w:w="9776" w:type="dxa"/>
            <w:gridSpan w:val="5"/>
          </w:tcPr>
          <w:p w:rsidR="008D4D34" w:rsidRPr="00B2153E" w:rsidRDefault="008D4D34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Развитие речи (3) - 2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2126" w:type="dxa"/>
          </w:tcPr>
          <w:p w:rsidR="002E409E" w:rsidRPr="00B2153E" w:rsidRDefault="00720A5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Проектная работа. </w:t>
            </w:r>
          </w:p>
          <w:p w:rsidR="00684F9B" w:rsidRPr="00B2153E" w:rsidRDefault="00720A5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Работа в парах на тему: “Татарские национальные праздники”</w:t>
            </w:r>
            <w:r w:rsidR="00684F9B"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.</w:t>
            </w:r>
          </w:p>
          <w:p w:rsidR="00720A58" w:rsidRPr="00B2153E" w:rsidRDefault="00720A58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/Проект эше. “Татар милли бәйрәмнәре” темасына парларда эшләү/.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  <w:tr w:rsidR="002E409E" w:rsidRPr="007F49D9" w:rsidTr="00AA3FFD">
        <w:tc>
          <w:tcPr>
            <w:tcW w:w="846" w:type="dxa"/>
          </w:tcPr>
          <w:p w:rsidR="002E409E" w:rsidRPr="00B2153E" w:rsidRDefault="00F954C3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153E">
              <w:rPr>
                <w:rFonts w:ascii="Times New Roman" w:eastAsia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2126" w:type="dxa"/>
          </w:tcPr>
          <w:p w:rsidR="00684F9B" w:rsidRPr="00B2153E" w:rsidRDefault="00720A58" w:rsidP="003E5A9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hAnsi="Times New Roman"/>
                <w:sz w:val="22"/>
                <w:szCs w:val="22"/>
                <w:lang w:val="tt-RU"/>
              </w:rPr>
              <w:t>Повторение  изученного во 2 классе. Мини-сочинение по рисунку “Лето”</w:t>
            </w:r>
          </w:p>
          <w:p w:rsidR="002E409E" w:rsidRPr="00B2153E" w:rsidRDefault="00720A58" w:rsidP="003E5A9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B2153E">
              <w:rPr>
                <w:rFonts w:ascii="Times New Roman" w:hAnsi="Times New Roman"/>
                <w:sz w:val="22"/>
                <w:szCs w:val="22"/>
                <w:lang w:val="tt-RU"/>
              </w:rPr>
              <w:t>/2нче сыйныфта үткәннәрне кабатлау. Рәсем буенча мини-сочинение “Җәй”/</w:t>
            </w:r>
          </w:p>
        </w:tc>
        <w:tc>
          <w:tcPr>
            <w:tcW w:w="85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409E" w:rsidRPr="003E5A9F" w:rsidRDefault="00800C4F" w:rsidP="003E5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2E409E" w:rsidRPr="003E5A9F">
                <w:rPr>
                  <w:rStyle w:val="ac"/>
                  <w:rFonts w:ascii="Times New Roman" w:eastAsia="Times New Roman" w:hAnsi="Times New Roman"/>
                  <w:sz w:val="24"/>
                  <w:szCs w:val="24"/>
                </w:rPr>
                <w:t>https://magarif-vakyt.ru/online</w:t>
              </w:r>
            </w:hyperlink>
          </w:p>
        </w:tc>
        <w:tc>
          <w:tcPr>
            <w:tcW w:w="4111" w:type="dxa"/>
          </w:tcPr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1.Гражданское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2. Патриотическое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3. Духовно-нравственное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4. Эстетическое воспитание</w:t>
            </w:r>
          </w:p>
          <w:p w:rsidR="002E409E" w:rsidRPr="003E5A9F" w:rsidRDefault="002E409E" w:rsidP="003E5A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A9F">
              <w:rPr>
                <w:rFonts w:ascii="Times New Roman" w:eastAsia="Times New Roman" w:hAnsi="Times New Roman"/>
                <w:sz w:val="24"/>
                <w:szCs w:val="24"/>
              </w:rPr>
              <w:t>5. Физическое воспитание, формирование культуры здоровья и эмоционального благополучия</w:t>
            </w:r>
          </w:p>
        </w:tc>
      </w:tr>
    </w:tbl>
    <w:p w:rsidR="002E409E" w:rsidRPr="007F49D9" w:rsidRDefault="002E409E" w:rsidP="002E409E">
      <w:pPr>
        <w:pStyle w:val="1"/>
        <w:spacing w:before="0"/>
        <w:rPr>
          <w:rFonts w:ascii="Times New Roman" w:eastAsia="@Arial Unicode MS" w:hAnsi="Times New Roman" w:cs="Times New Roman"/>
          <w:sz w:val="24"/>
          <w:szCs w:val="24"/>
        </w:rPr>
        <w:sectPr w:rsidR="002E409E" w:rsidRPr="007F49D9" w:rsidSect="00EE16A4">
          <w:headerReference w:type="default" r:id="rId76"/>
          <w:footerReference w:type="default" r:id="rId77"/>
          <w:pgSz w:w="11906" w:h="16838"/>
          <w:pgMar w:top="1701" w:right="1134" w:bottom="1701" w:left="1701" w:header="709" w:footer="709" w:gutter="0"/>
          <w:cols w:space="708"/>
          <w:docGrid w:linePitch="360"/>
        </w:sectPr>
      </w:pPr>
    </w:p>
    <w:p w:rsidR="00577695" w:rsidRPr="00577695" w:rsidRDefault="00577695" w:rsidP="00E607D1">
      <w:pPr>
        <w:widowControl w:val="0"/>
        <w:autoSpaceDE w:val="0"/>
        <w:autoSpaceDN w:val="0"/>
        <w:spacing w:after="0" w:line="240" w:lineRule="auto"/>
        <w:ind w:left="158"/>
        <w:jc w:val="center"/>
        <w:outlineLvl w:val="2"/>
        <w:rPr>
          <w:rFonts w:ascii="Times New Roman" w:eastAsia="Trebuchet MS" w:hAnsi="Times New Roman" w:cs="Trebuchet MS"/>
          <w:b/>
          <w:sz w:val="28"/>
          <w:lang w:val="tt-RU"/>
        </w:rPr>
      </w:pPr>
      <w:bookmarkStart w:id="14" w:name="_Toc100577253"/>
      <w:r w:rsidRPr="00577695">
        <w:rPr>
          <w:rFonts w:ascii="Times New Roman" w:eastAsia="Trebuchet MS" w:hAnsi="Times New Roman" w:cs="Trebuchet MS"/>
          <w:b/>
          <w:sz w:val="28"/>
          <w:lang w:val="tt-RU"/>
        </w:rPr>
        <w:lastRenderedPageBreak/>
        <w:t>3 КЛАСС</w:t>
      </w:r>
      <w:bookmarkEnd w:id="14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011"/>
        <w:gridCol w:w="993"/>
        <w:gridCol w:w="2835"/>
        <w:gridCol w:w="3798"/>
      </w:tblGrid>
      <w:tr w:rsidR="00577695" w:rsidRPr="00577695" w:rsidTr="00E607D1">
        <w:trPr>
          <w:trHeight w:val="276"/>
        </w:trPr>
        <w:tc>
          <w:tcPr>
            <w:tcW w:w="819" w:type="dxa"/>
            <w:vMerge w:val="restart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Arial"/>
                <w:b/>
              </w:rPr>
            </w:pPr>
            <w:r w:rsidRPr="00577695">
              <w:rPr>
                <w:rFonts w:ascii="Times New Roman" w:eastAsia="Times New Roman" w:hAnsi="Times New Roman" w:cs="Arial"/>
                <w:b/>
              </w:rPr>
              <w:t>№ урока</w:t>
            </w:r>
          </w:p>
        </w:tc>
        <w:tc>
          <w:tcPr>
            <w:tcW w:w="2011" w:type="dxa"/>
            <w:vMerge w:val="restart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Arial"/>
                <w:b/>
              </w:rPr>
            </w:pPr>
            <w:r w:rsidRPr="00577695">
              <w:rPr>
                <w:rFonts w:ascii="Times New Roman" w:eastAsia="Times New Roman" w:hAnsi="Times New Roman" w:cs="Arial"/>
                <w:b/>
              </w:rPr>
              <w:t>Тема/Раздел</w:t>
            </w:r>
          </w:p>
        </w:tc>
        <w:tc>
          <w:tcPr>
            <w:tcW w:w="993" w:type="dxa"/>
            <w:vMerge w:val="restart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Arial"/>
                <w:b/>
              </w:rPr>
            </w:pPr>
            <w:r w:rsidRPr="00577695">
              <w:rPr>
                <w:rFonts w:ascii="Times New Roman" w:eastAsia="Times New Roman" w:hAnsi="Times New Roman" w:cs="Arial"/>
                <w:b/>
              </w:rPr>
              <w:t>Кол-во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Arial"/>
                <w:b/>
              </w:rPr>
            </w:pPr>
            <w:r w:rsidRPr="00577695">
              <w:rPr>
                <w:rFonts w:ascii="Times New Roman" w:eastAsia="Times New Roman" w:hAnsi="Times New Roman" w:cs="Arial"/>
                <w:b/>
              </w:rPr>
              <w:t>часов</w:t>
            </w:r>
          </w:p>
        </w:tc>
        <w:tc>
          <w:tcPr>
            <w:tcW w:w="2835" w:type="dxa"/>
            <w:vMerge w:val="restart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Arial"/>
                <w:b/>
              </w:rPr>
            </w:pPr>
            <w:r w:rsidRPr="00577695">
              <w:rPr>
                <w:rFonts w:ascii="Times New Roman" w:eastAsia="Times New Roman" w:hAnsi="Times New Roman" w:cs="Arial"/>
                <w:b/>
              </w:rPr>
              <w:t>Электронные  (цифровые) образовательные ресурсы</w:t>
            </w:r>
          </w:p>
        </w:tc>
        <w:tc>
          <w:tcPr>
            <w:tcW w:w="3798" w:type="dxa"/>
            <w:vMerge w:val="restart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Arial"/>
                <w:b/>
              </w:rPr>
            </w:pPr>
            <w:r w:rsidRPr="00577695">
              <w:rPr>
                <w:rFonts w:ascii="Times New Roman" w:eastAsia="Times New Roman" w:hAnsi="Times New Roman" w:cs="Arial"/>
                <w:b/>
              </w:rPr>
              <w:t>Основные направления воспитательной деятельности</w:t>
            </w:r>
          </w:p>
        </w:tc>
      </w:tr>
      <w:tr w:rsidR="00577695" w:rsidRPr="00577695" w:rsidTr="00E607D1">
        <w:trPr>
          <w:trHeight w:val="230"/>
        </w:trPr>
        <w:tc>
          <w:tcPr>
            <w:tcW w:w="819" w:type="dxa"/>
            <w:vMerge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1" w:type="dxa"/>
            <w:vMerge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8" w:type="dxa"/>
            <w:vMerge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695" w:rsidRPr="00577695" w:rsidTr="00E607D1">
        <w:trPr>
          <w:trHeight w:val="230"/>
        </w:trPr>
        <w:tc>
          <w:tcPr>
            <w:tcW w:w="819" w:type="dxa"/>
            <w:vMerge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1" w:type="dxa"/>
            <w:vMerge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8" w:type="dxa"/>
            <w:vMerge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695" w:rsidRPr="00577695" w:rsidTr="00577695">
        <w:tc>
          <w:tcPr>
            <w:tcW w:w="10456" w:type="dxa"/>
            <w:gridSpan w:val="5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«Мин» («Я»)</w:t>
            </w:r>
            <w:r w:rsidRPr="00577695">
              <w:rPr>
                <w:rFonts w:ascii="Calibri" w:eastAsia="Times New Roman" w:hAnsi="Calibri" w:cs="Arial"/>
                <w:lang w:eastAsia="ru-RU"/>
              </w:rPr>
              <w:t xml:space="preserve"> -</w:t>
            </w:r>
            <w:r w:rsidRPr="00577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часов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val="tt-RU" w:eastAsia="ru-RU"/>
              </w:rPr>
              <w:t>Повторение материала, изученного во 2 классе.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78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79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80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81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</w:rPr>
            </w:pPr>
            <w:r w:rsidRPr="00577695">
              <w:rPr>
                <w:rFonts w:ascii="Times New Roman" w:eastAsia="Calibri" w:hAnsi="Times New Roman" w:cs="Times New Roman"/>
                <w:lang w:val="tt-RU"/>
              </w:rPr>
              <w:t xml:space="preserve">Правописание и чтение слов с буквами </w:t>
            </w:r>
            <w:r w:rsidRPr="00577695">
              <w:rPr>
                <w:rFonts w:ascii="Times New Roman" w:eastAsia="Calibri" w:hAnsi="Times New Roman" w:cs="Times New Roman"/>
                <w:i/>
                <w:lang w:val="be-BY"/>
              </w:rPr>
              <w:t>ъ</w:t>
            </w:r>
            <w:r w:rsidRPr="00577695">
              <w:rPr>
                <w:rFonts w:ascii="Times New Roman" w:eastAsia="Calibri" w:hAnsi="Times New Roman" w:cs="Times New Roman"/>
                <w:lang w:val="be-BY"/>
              </w:rPr>
              <w:t xml:space="preserve"> и </w:t>
            </w:r>
            <w:r w:rsidRPr="00577695">
              <w:rPr>
                <w:rFonts w:ascii="Times New Roman" w:eastAsia="Calibri" w:hAnsi="Times New Roman" w:cs="Times New Roman"/>
                <w:i/>
                <w:lang w:val="be-BY"/>
              </w:rPr>
              <w:t>ь.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82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83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84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85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val="tt-RU" w:eastAsia="ru-RU"/>
              </w:rPr>
              <w:t>Слог.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86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87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88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89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lang w:val="tt-RU"/>
              </w:rPr>
              <w:t>Ударение.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90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91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92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93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highlight w:val="yellow"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</w:rPr>
              <w:t>Сложные слова.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94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95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96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97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</w:rPr>
            </w:pPr>
            <w:r w:rsidRPr="00577695">
              <w:rPr>
                <w:rFonts w:ascii="Times New Roman" w:eastAsia="Calibri" w:hAnsi="Times New Roman" w:cs="Times New Roman"/>
              </w:rPr>
              <w:t>Парные слова.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98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99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00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01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lang w:val="tt-RU"/>
              </w:rPr>
              <w:t>Повторение.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i/>
              </w:rPr>
            </w:pPr>
            <w:r w:rsidRPr="00577695">
              <w:rPr>
                <w:rFonts w:ascii="Times New Roman" w:eastAsia="Calibri" w:hAnsi="Times New Roman" w:cs="Times New Roman"/>
                <w:i/>
                <w:lang w:val="tt-RU"/>
              </w:rPr>
              <w:t>Словарный диктант.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02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03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04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05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i/>
              </w:rPr>
              <w:t>Изложение.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06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07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08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09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lastRenderedPageBreak/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lastRenderedPageBreak/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577695">
        <w:tc>
          <w:tcPr>
            <w:tcW w:w="10456" w:type="dxa"/>
            <w:gridSpan w:val="5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«Тирә-як, </w:t>
            </w:r>
            <w:r w:rsidR="00E47286">
              <w:rPr>
                <w:rFonts w:ascii="Times New Roman" w:eastAsia="Times New Roman" w:hAnsi="Times New Roman" w:cs="Times New Roman"/>
                <w:b/>
                <w:lang w:eastAsia="ru-RU"/>
              </w:rPr>
              <w:t>көнкүреш» («Мир вокруг меня») -</w:t>
            </w:r>
            <w:r w:rsidRPr="00577695">
              <w:rPr>
                <w:rFonts w:ascii="Times New Roman" w:eastAsia="Times New Roman" w:hAnsi="Times New Roman" w:cs="Times New Roman"/>
                <w:b/>
                <w:lang w:eastAsia="ru-RU"/>
              </w:rPr>
              <w:t>11 часов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Calibri" w:hAnsi="Times New Roman" w:cs="Times New Roman"/>
                <w:lang w:val="tt-RU"/>
              </w:rPr>
              <w:t>Лексическое значение слова.</w:t>
            </w: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</w:rPr>
            </w:pPr>
            <w:r w:rsidRPr="00577695">
              <w:rPr>
                <w:rFonts w:ascii="Times New Roman" w:eastAsia="Calibri" w:hAnsi="Times New Roman" w:cs="Times New Roman"/>
              </w:rPr>
              <w:t>Д</w:t>
            </w:r>
            <w:r w:rsidRPr="00577695">
              <w:rPr>
                <w:rFonts w:ascii="Times New Roman" w:eastAsia="Calibri" w:hAnsi="Times New Roman" w:cs="Times New Roman"/>
                <w:lang w:val="tt-RU"/>
              </w:rPr>
              <w:t>иалог «Как можно узнать значение незнакомого слова?».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10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11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12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13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bCs/>
                <w:lang w:val="tt-RU"/>
              </w:rPr>
              <w:t>Способы толкования лексического значения слова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14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15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16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17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bCs/>
                <w:lang w:val="tt-RU"/>
              </w:rPr>
              <w:t>Практическая работа с учебным толковым словарем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18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19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20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21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bCs/>
                <w:lang w:val="tt-RU"/>
              </w:rPr>
              <w:t>Самостоятельная работа: выписывание значений слов из толкового словаря на бумажном или электронном носителе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22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23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24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25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bCs/>
                <w:lang w:val="tt-RU"/>
              </w:rPr>
              <w:t>Практическая работа: ведение собственных толковых словариков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26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27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28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29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bCs/>
                <w:lang w:val="tt-RU"/>
              </w:rPr>
              <w:t>Употребление слов в прямом значении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30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31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32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33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bCs/>
                <w:lang w:val="tt-RU"/>
              </w:rPr>
              <w:t>Употребление слов в переносном значении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34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35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36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37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77695">
              <w:rPr>
                <w:rFonts w:ascii="Times New Roman" w:eastAsia="Calibri" w:hAnsi="Times New Roman" w:cs="Times New Roman"/>
                <w:bCs/>
              </w:rPr>
              <w:t>Синонимы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38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39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40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41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lastRenderedPageBreak/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lastRenderedPageBreak/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bCs/>
                <w:lang w:val="tt-RU"/>
              </w:rPr>
              <w:t>Антонимы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42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43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44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45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bCs/>
                <w:lang w:val="tt-RU"/>
              </w:rPr>
              <w:t>Омонимы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46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47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48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49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bCs/>
                <w:lang w:val="tt-RU"/>
              </w:rPr>
              <w:t>Однозначные и многозначные слова.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50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51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52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53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577695">
        <w:tc>
          <w:tcPr>
            <w:tcW w:w="10456" w:type="dxa"/>
            <w:gridSpan w:val="5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b/>
                <w:lang w:val="tt-RU"/>
              </w:rPr>
              <w:t>«Туган җирем» («Моя Родина») -</w:t>
            </w:r>
            <w:r w:rsidRPr="00577695">
              <w:rPr>
                <w:rFonts w:ascii="Times New Roman" w:eastAsia="Calibri" w:hAnsi="Times New Roman" w:cs="Times New Roman"/>
                <w:b/>
                <w:lang w:val="tt-RU"/>
              </w:rPr>
              <w:tab/>
              <w:t>9 часов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lang w:val="tt-RU"/>
              </w:rPr>
              <w:t>Чем похожи родственные слова, чем они различаются? Как найти корень слова?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54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55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56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57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lang w:val="be-BY"/>
              </w:rPr>
            </w:pPr>
            <w:r w:rsidRPr="00577695">
              <w:rPr>
                <w:rFonts w:ascii="Times New Roman" w:eastAsia="Calibri" w:hAnsi="Times New Roman" w:cs="Times New Roman"/>
                <w:lang w:val="tt-RU"/>
              </w:rPr>
              <w:t>Аффиксы.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58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59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60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61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</w:rPr>
            </w:pPr>
            <w:r w:rsidRPr="00577695">
              <w:rPr>
                <w:rFonts w:ascii="Times New Roman" w:eastAsia="Calibri" w:hAnsi="Times New Roman" w:cs="Times New Roman"/>
              </w:rPr>
              <w:t>Родственные  слова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62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63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64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65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i/>
              </w:rPr>
            </w:pPr>
            <w:r w:rsidRPr="00577695">
              <w:rPr>
                <w:rFonts w:ascii="Times New Roman" w:eastAsia="Calibri" w:hAnsi="Times New Roman" w:cs="Times New Roman"/>
                <w:i/>
              </w:rPr>
              <w:t>Контрольный диктант.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66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67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68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69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</w:rPr>
            </w:pPr>
            <w:r w:rsidRPr="00577695">
              <w:rPr>
                <w:rFonts w:ascii="Times New Roman" w:eastAsia="Calibri" w:hAnsi="Times New Roman" w:cs="Times New Roman"/>
              </w:rPr>
              <w:t>Имя существительное.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70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71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72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73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lastRenderedPageBreak/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lastRenderedPageBreak/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</w:rPr>
            </w:pPr>
            <w:r w:rsidRPr="00577695">
              <w:rPr>
                <w:rFonts w:ascii="Times New Roman" w:eastAsia="Calibri" w:hAnsi="Times New Roman" w:cs="Times New Roman"/>
              </w:rPr>
              <w:t>Личные местоимения.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74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75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76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77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Спряжение глаголов настоящего времени.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78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79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80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81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Проектная работа.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82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83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84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85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</w:rPr>
            </w:pPr>
            <w:r w:rsidRPr="00577695">
              <w:rPr>
                <w:rFonts w:ascii="Times New Roman" w:eastAsia="Calibri" w:hAnsi="Times New Roman" w:cs="Times New Roman"/>
              </w:rPr>
              <w:t>Беседа на тему «</w:t>
            </w:r>
            <w:r w:rsidRPr="00577695">
              <w:rPr>
                <w:rFonts w:ascii="Times New Roman" w:eastAsia="Calibri" w:hAnsi="Times New Roman" w:cs="Times New Roman"/>
                <w:lang w:val="tt-RU"/>
              </w:rPr>
              <w:t>Сәяхәттә</w:t>
            </w:r>
            <w:r w:rsidRPr="00577695">
              <w:rPr>
                <w:rFonts w:ascii="Times New Roman" w:eastAsia="Calibri" w:hAnsi="Times New Roman" w:cs="Times New Roman"/>
              </w:rPr>
              <w:t>» («В путешествии»).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86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87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88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89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577695">
        <w:tc>
          <w:tcPr>
            <w:tcW w:w="10456" w:type="dxa"/>
            <w:gridSpan w:val="5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b/>
                <w:lang w:val="tt-RU"/>
              </w:rPr>
              <w:t>«Татар дөньясы» («Мир татарского народа») – 6 часов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</w:rPr>
            </w:pPr>
            <w:r w:rsidRPr="00577695">
              <w:rPr>
                <w:rFonts w:ascii="Times New Roman" w:eastAsia="Calibri" w:hAnsi="Times New Roman" w:cs="Times New Roman"/>
              </w:rPr>
              <w:t>Имя прилагательное.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90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91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92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93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577695">
              <w:rPr>
                <w:rFonts w:ascii="Times New Roman" w:eastAsia="Calibri" w:hAnsi="Times New Roman" w:cs="Times New Roman"/>
                <w:bCs/>
                <w:lang w:val="tt-RU"/>
              </w:rPr>
              <w:t>Роль имен прилагательных в тексте-описании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94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95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96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97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</w:rPr>
            </w:pPr>
            <w:r w:rsidRPr="00577695">
              <w:rPr>
                <w:rFonts w:ascii="Times New Roman" w:eastAsia="Calibri" w:hAnsi="Times New Roman" w:cs="Times New Roman"/>
              </w:rPr>
              <w:t>Повторение самостоятельных частей речи.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98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199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00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01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</w:rPr>
            </w:pPr>
            <w:r w:rsidRPr="00577695">
              <w:rPr>
                <w:rFonts w:ascii="Times New Roman" w:eastAsia="Calibri" w:hAnsi="Times New Roman" w:cs="Times New Roman"/>
              </w:rPr>
              <w:t>Работа с текстом.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</w:rPr>
            </w:pPr>
            <w:r w:rsidRPr="00577695">
              <w:rPr>
                <w:rFonts w:ascii="Times New Roman" w:eastAsia="Calibri" w:hAnsi="Times New Roman" w:cs="Times New Roman"/>
                <w:i/>
                <w:lang w:val="tt-RU"/>
              </w:rPr>
              <w:t xml:space="preserve">Контрольное </w:t>
            </w:r>
            <w:r w:rsidRPr="00577695">
              <w:rPr>
                <w:rFonts w:ascii="Times New Roman" w:eastAsia="Calibri" w:hAnsi="Times New Roman" w:cs="Times New Roman"/>
                <w:i/>
                <w:lang w:val="tt-RU"/>
              </w:rPr>
              <w:lastRenderedPageBreak/>
              <w:t>списывание.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02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03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04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05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lastRenderedPageBreak/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lastRenderedPageBreak/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</w:rPr>
            </w:pPr>
            <w:r w:rsidRPr="00577695">
              <w:rPr>
                <w:rFonts w:ascii="Times New Roman" w:eastAsia="Calibri" w:hAnsi="Times New Roman" w:cs="Times New Roman"/>
              </w:rPr>
              <w:t>Главные члены предложения.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06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07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08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09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577695" w:rsidRPr="00577695" w:rsidTr="00E607D1">
        <w:tc>
          <w:tcPr>
            <w:tcW w:w="819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011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i/>
              </w:rPr>
            </w:pPr>
            <w:r w:rsidRPr="00577695">
              <w:rPr>
                <w:rFonts w:ascii="Times New Roman" w:eastAsia="Calibri" w:hAnsi="Times New Roman" w:cs="Times New Roman"/>
                <w:i/>
              </w:rPr>
              <w:t>Сочинение по картине.</w:t>
            </w:r>
          </w:p>
        </w:tc>
        <w:tc>
          <w:tcPr>
            <w:tcW w:w="993" w:type="dxa"/>
            <w:shd w:val="clear" w:color="auto" w:fill="auto"/>
          </w:tcPr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77695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10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11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12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577695" w:rsidRPr="00577695" w:rsidRDefault="00800C4F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13" w:history="1">
              <w:r w:rsidR="00577695" w:rsidRPr="00577695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798" w:type="dxa"/>
            <w:shd w:val="clear" w:color="auto" w:fill="auto"/>
          </w:tcPr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577695" w:rsidRPr="00577695" w:rsidRDefault="00577695" w:rsidP="005776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577695" w:rsidRPr="00577695" w:rsidRDefault="00577695" w:rsidP="005776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577695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</w:tbl>
    <w:p w:rsidR="00E47286" w:rsidRPr="00E47286" w:rsidRDefault="00B2153E" w:rsidP="00E47286">
      <w:pPr>
        <w:widowControl w:val="0"/>
        <w:autoSpaceDE w:val="0"/>
        <w:autoSpaceDN w:val="0"/>
        <w:spacing w:after="0"/>
        <w:ind w:left="158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r>
        <w:rPr>
          <w:rFonts w:ascii="Times New Roman" w:eastAsia="Trebuchet MS" w:hAnsi="Times New Roman" w:cs="Times New Roman"/>
          <w:b/>
          <w:sz w:val="24"/>
          <w:szCs w:val="24"/>
        </w:rPr>
        <w:t>4 КЛАСС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984"/>
        <w:gridCol w:w="993"/>
        <w:gridCol w:w="2835"/>
        <w:gridCol w:w="3827"/>
      </w:tblGrid>
      <w:tr w:rsidR="00E47286" w:rsidRPr="00E47286" w:rsidTr="00E47286">
        <w:trPr>
          <w:trHeight w:val="253"/>
        </w:trPr>
        <w:tc>
          <w:tcPr>
            <w:tcW w:w="846" w:type="dxa"/>
            <w:vMerge w:val="restart"/>
          </w:tcPr>
          <w:p w:rsidR="00E47286" w:rsidRPr="00577695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Arial"/>
                <w:b/>
              </w:rPr>
            </w:pPr>
            <w:r w:rsidRPr="00577695">
              <w:rPr>
                <w:rFonts w:ascii="Times New Roman" w:eastAsia="Times New Roman" w:hAnsi="Times New Roman" w:cs="Arial"/>
                <w:b/>
              </w:rPr>
              <w:t>№ урока</w:t>
            </w:r>
          </w:p>
        </w:tc>
        <w:tc>
          <w:tcPr>
            <w:tcW w:w="1984" w:type="dxa"/>
            <w:vMerge w:val="restart"/>
          </w:tcPr>
          <w:p w:rsidR="00E47286" w:rsidRPr="00577695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Arial"/>
                <w:b/>
              </w:rPr>
            </w:pPr>
            <w:r w:rsidRPr="00577695">
              <w:rPr>
                <w:rFonts w:ascii="Times New Roman" w:eastAsia="Times New Roman" w:hAnsi="Times New Roman" w:cs="Arial"/>
                <w:b/>
              </w:rPr>
              <w:t>Тема/Раздел</w:t>
            </w:r>
          </w:p>
        </w:tc>
        <w:tc>
          <w:tcPr>
            <w:tcW w:w="993" w:type="dxa"/>
            <w:vMerge w:val="restart"/>
          </w:tcPr>
          <w:p w:rsidR="00E47286" w:rsidRPr="00577695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Arial"/>
                <w:b/>
              </w:rPr>
            </w:pPr>
            <w:r w:rsidRPr="00577695">
              <w:rPr>
                <w:rFonts w:ascii="Times New Roman" w:eastAsia="Times New Roman" w:hAnsi="Times New Roman" w:cs="Arial"/>
                <w:b/>
              </w:rPr>
              <w:t>Кол-во</w:t>
            </w:r>
          </w:p>
          <w:p w:rsidR="00E47286" w:rsidRPr="00577695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Arial"/>
                <w:b/>
              </w:rPr>
            </w:pPr>
            <w:r w:rsidRPr="00577695">
              <w:rPr>
                <w:rFonts w:ascii="Times New Roman" w:eastAsia="Times New Roman" w:hAnsi="Times New Roman" w:cs="Arial"/>
                <w:b/>
              </w:rPr>
              <w:t>часов</w:t>
            </w:r>
          </w:p>
        </w:tc>
        <w:tc>
          <w:tcPr>
            <w:tcW w:w="2835" w:type="dxa"/>
            <w:vMerge w:val="restart"/>
          </w:tcPr>
          <w:p w:rsidR="00E47286" w:rsidRPr="00577695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Arial"/>
                <w:b/>
              </w:rPr>
            </w:pPr>
            <w:r w:rsidRPr="00577695">
              <w:rPr>
                <w:rFonts w:ascii="Times New Roman" w:eastAsia="Times New Roman" w:hAnsi="Times New Roman" w:cs="Arial"/>
                <w:b/>
              </w:rPr>
              <w:t>Электронные  (цифровые) образовательные ресурсы</w:t>
            </w:r>
          </w:p>
        </w:tc>
        <w:tc>
          <w:tcPr>
            <w:tcW w:w="3827" w:type="dxa"/>
            <w:vMerge w:val="restart"/>
          </w:tcPr>
          <w:p w:rsidR="00E47286" w:rsidRPr="00577695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Arial"/>
                <w:b/>
              </w:rPr>
            </w:pPr>
            <w:r w:rsidRPr="00577695">
              <w:rPr>
                <w:rFonts w:ascii="Times New Roman" w:eastAsia="Times New Roman" w:hAnsi="Times New Roman" w:cs="Arial"/>
                <w:b/>
              </w:rPr>
              <w:t>Основные направления воспитательной деятельности</w:t>
            </w:r>
          </w:p>
        </w:tc>
      </w:tr>
      <w:tr w:rsidR="00E47286" w:rsidRPr="00E47286" w:rsidTr="00E47286">
        <w:trPr>
          <w:trHeight w:val="230"/>
        </w:trPr>
        <w:tc>
          <w:tcPr>
            <w:tcW w:w="846" w:type="dxa"/>
            <w:vMerge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7286" w:rsidRPr="00E47286" w:rsidTr="00E47286">
        <w:trPr>
          <w:trHeight w:val="230"/>
        </w:trPr>
        <w:tc>
          <w:tcPr>
            <w:tcW w:w="846" w:type="dxa"/>
            <w:vMerge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7286" w:rsidRPr="00E47286" w:rsidTr="00E47286">
        <w:trPr>
          <w:trHeight w:val="275"/>
        </w:trPr>
        <w:tc>
          <w:tcPr>
            <w:tcW w:w="10485" w:type="dxa"/>
            <w:gridSpan w:val="5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472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«Мин» («Я»)</w:t>
            </w:r>
            <w:r w:rsidRPr="00E47286">
              <w:rPr>
                <w:rFonts w:ascii="Calibri" w:eastAsia="Times New Roman" w:hAnsi="Calibri" w:cs="Arial"/>
                <w:lang w:eastAsia="ru-RU"/>
              </w:rPr>
              <w:t xml:space="preserve"> –</w:t>
            </w:r>
            <w:r w:rsidRPr="00E472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8 часов</w:t>
            </w:r>
          </w:p>
        </w:tc>
      </w:tr>
      <w:tr w:rsidR="00E47286" w:rsidRPr="00E47286" w:rsidTr="00E47286">
        <w:trPr>
          <w:trHeight w:val="1832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Составление текста по картине.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14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15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16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17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63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Гласные и согласные звуки.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18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19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20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21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32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val="tt-RU" w:eastAsia="ru-RU"/>
              </w:rPr>
              <w:t>Диалог «Объясняем особенности гласных и согласных звуков».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22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23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24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25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67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Закон сингармонизма.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26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27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28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29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740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Ударение и его виды.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30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31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32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33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770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Транскрипция.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34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35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36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37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539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Порядок фонетического разбора.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38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39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40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41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55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</w:rPr>
            </w:pPr>
            <w:r w:rsidRPr="00E47286">
              <w:rPr>
                <w:rFonts w:ascii="Times New Roman" w:eastAsia="Calibri" w:hAnsi="Times New Roman" w:cs="Times New Roman"/>
              </w:rPr>
              <w:t xml:space="preserve">Проектное задание «Улицы, связанные с именами знаменитых людей, на карте моего города». 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42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43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44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45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227"/>
        </w:trPr>
        <w:tc>
          <w:tcPr>
            <w:tcW w:w="10485" w:type="dxa"/>
            <w:gridSpan w:val="5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b/>
                <w:lang w:eastAsia="ru-RU"/>
              </w:rPr>
              <w:t>«Тирә-як, көнкүреш» («Мир вокруг меня») -</w:t>
            </w:r>
            <w:r w:rsidRPr="00E47286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  <w:t>5  часов</w:t>
            </w:r>
          </w:p>
        </w:tc>
      </w:tr>
      <w:tr w:rsidR="00E47286" w:rsidRPr="00E47286" w:rsidTr="00E47286">
        <w:trPr>
          <w:trHeight w:val="1856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Словарный состав татарского языка.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46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47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48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49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86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Заимствованные слова.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50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51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52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53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2085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  <w:lang w:val="tt-RU"/>
              </w:rPr>
              <w:t>Повторение.</w:t>
            </w:r>
            <w:r w:rsidRPr="00E47286">
              <w:rPr>
                <w:rFonts w:ascii="Times New Roman" w:eastAsia="Times New Roman" w:hAnsi="Times New Roman" w:cs="Times New Roman"/>
              </w:rPr>
              <w:t xml:space="preserve"> Дидактическая игра «Угадай, какое это слово» (в ходе игры нужно опознавать заимствованные слова).  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54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55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56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57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67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/>
              </w:rPr>
            </w:pPr>
            <w:r w:rsidRPr="00E47286">
              <w:rPr>
                <w:rFonts w:ascii="Times New Roman" w:eastAsia="Calibri" w:hAnsi="Times New Roman" w:cs="Times New Roman"/>
                <w:lang w:eastAsia="ru-RU"/>
              </w:rPr>
              <w:t>Слово. Лексическое значение слова.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58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59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60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61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37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Корень и окончание.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62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63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64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65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275"/>
        </w:trPr>
        <w:tc>
          <w:tcPr>
            <w:tcW w:w="10485" w:type="dxa"/>
            <w:gridSpan w:val="5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E4728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«Туган </w:t>
            </w:r>
            <w:r w:rsidRPr="00E47286">
              <w:rPr>
                <w:rFonts w:ascii="Times New Roman" w:eastAsia="Calibri" w:hAnsi="Times New Roman" w:cs="Times New Roman"/>
                <w:b/>
                <w:lang w:val="tt-RU" w:eastAsia="ru-RU"/>
              </w:rPr>
              <w:t>җирем</w:t>
            </w:r>
            <w:r w:rsidRPr="00E47286">
              <w:rPr>
                <w:rFonts w:ascii="Times New Roman" w:eastAsia="Calibri" w:hAnsi="Times New Roman" w:cs="Times New Roman"/>
                <w:b/>
                <w:lang w:eastAsia="ru-RU"/>
              </w:rPr>
              <w:t>» («Моя Родина») -15 часов</w:t>
            </w:r>
          </w:p>
        </w:tc>
      </w:tr>
      <w:tr w:rsidR="00E47286" w:rsidRPr="00E47286" w:rsidTr="00E47286">
        <w:trPr>
          <w:trHeight w:val="1825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Презентация на тему «Росси</w:t>
            </w:r>
            <w:r w:rsidRPr="00E47286">
              <w:rPr>
                <w:rFonts w:ascii="Times New Roman" w:eastAsia="Times New Roman" w:hAnsi="Times New Roman" w:cs="Times New Roman"/>
                <w:lang w:val="tt-RU" w:eastAsia="ru-RU"/>
              </w:rPr>
              <w:t>я шәһәрләре</w:t>
            </w: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E47286">
              <w:rPr>
                <w:rFonts w:ascii="Times New Roman" w:eastAsia="Times New Roman" w:hAnsi="Times New Roman" w:cs="Times New Roman"/>
                <w:lang w:val="tt-RU" w:eastAsia="ru-RU"/>
              </w:rPr>
              <w:t>(</w:t>
            </w: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«Города России»</w:t>
            </w:r>
            <w:r w:rsidRPr="00E47286">
              <w:rPr>
                <w:rFonts w:ascii="Times New Roman" w:eastAsia="Times New Roman" w:hAnsi="Times New Roman" w:cs="Times New Roman"/>
                <w:lang w:val="tt-RU" w:eastAsia="ru-RU"/>
              </w:rPr>
              <w:t>).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66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67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68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69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37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Самостоятельные части речи.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70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71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72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73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20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16-17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Имя существительное.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74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75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76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77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46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18-19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Имя прилагательное.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78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79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80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81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2096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20-21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Степени сравнения прилагательных.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82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83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84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85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725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Повторение.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i/>
              </w:rPr>
            </w:pPr>
            <w:r w:rsidRPr="00E47286">
              <w:rPr>
                <w:rFonts w:ascii="Times New Roman" w:eastAsia="Times New Roman" w:hAnsi="Times New Roman" w:cs="Times New Roman"/>
                <w:i/>
              </w:rPr>
              <w:t>Словарный диктант.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86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87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88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89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521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23-24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Местоимение.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90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91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92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93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47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Имя числительное.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94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95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96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97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30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i/>
              </w:rPr>
            </w:pPr>
            <w:r w:rsidRPr="00E47286">
              <w:rPr>
                <w:rFonts w:ascii="Times New Roman" w:eastAsia="Times New Roman" w:hAnsi="Times New Roman" w:cs="Times New Roman"/>
                <w:i/>
              </w:rPr>
              <w:t>Диктант.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98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299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00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01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28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Глагол. Повелительное наклонение.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02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03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04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05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40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i/>
              </w:rPr>
            </w:pPr>
            <w:r w:rsidRPr="00E47286">
              <w:rPr>
                <w:rFonts w:ascii="Times New Roman" w:eastAsia="Times New Roman" w:hAnsi="Times New Roman" w:cs="Times New Roman"/>
                <w:i/>
              </w:rPr>
              <w:t>Контрольное изложение.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06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07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08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09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263"/>
        </w:trPr>
        <w:tc>
          <w:tcPr>
            <w:tcW w:w="10485" w:type="dxa"/>
            <w:gridSpan w:val="5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E47286">
              <w:rPr>
                <w:rFonts w:ascii="Times New Roman" w:eastAsia="Calibri" w:hAnsi="Times New Roman" w:cs="Times New Roman"/>
                <w:b/>
              </w:rPr>
              <w:t>«Татар д</w:t>
            </w:r>
            <w:r w:rsidRPr="00E47286">
              <w:rPr>
                <w:rFonts w:ascii="Times New Roman" w:eastAsia="Calibri" w:hAnsi="Times New Roman" w:cs="Times New Roman"/>
                <w:b/>
                <w:lang w:val="tt-RU"/>
              </w:rPr>
              <w:t>өн</w:t>
            </w:r>
            <w:r w:rsidRPr="00E47286">
              <w:rPr>
                <w:rFonts w:ascii="Times New Roman" w:eastAsia="Calibri" w:hAnsi="Times New Roman" w:cs="Times New Roman"/>
                <w:b/>
              </w:rPr>
              <w:t>ьясы» («Мир татарского народа») -6 часов</w:t>
            </w:r>
          </w:p>
        </w:tc>
      </w:tr>
      <w:tr w:rsidR="00E47286" w:rsidRPr="00E47286" w:rsidTr="00E47286">
        <w:trPr>
          <w:trHeight w:val="2096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Глагол.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10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11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12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13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867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Повторение.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14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15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16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17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006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Главные члены предложения.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18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19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20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21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748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Второстепенные члены предложения.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22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23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24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25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674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</w:rPr>
            </w:pPr>
            <w:r w:rsidRPr="00E47286">
              <w:rPr>
                <w:rFonts w:ascii="Times New Roman" w:eastAsia="Calibri" w:hAnsi="Times New Roman" w:cs="Times New Roman"/>
              </w:rPr>
              <w:t>Проектное задание: «Татарские народные сказки».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26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27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28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29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  <w:tr w:rsidR="00E47286" w:rsidRPr="00E47286" w:rsidTr="00E47286">
        <w:trPr>
          <w:trHeight w:val="1728"/>
        </w:trPr>
        <w:tc>
          <w:tcPr>
            <w:tcW w:w="846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4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i/>
              </w:rPr>
            </w:pPr>
            <w:r w:rsidRPr="00E47286">
              <w:rPr>
                <w:rFonts w:ascii="Times New Roman" w:eastAsia="Times New Roman" w:hAnsi="Times New Roman" w:cs="Times New Roman"/>
                <w:i/>
              </w:rPr>
              <w:t>Контрольный диктант.</w:t>
            </w:r>
          </w:p>
        </w:tc>
        <w:tc>
          <w:tcPr>
            <w:tcW w:w="993" w:type="dxa"/>
            <w:shd w:val="clear" w:color="auto" w:fill="auto"/>
          </w:tcPr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30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https://anatele.ef.com/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31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http://ganiev.org/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32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http://suzlek.tatarstan.ru/</w:t>
              </w:r>
            </w:hyperlink>
          </w:p>
          <w:p w:rsidR="00E47286" w:rsidRPr="00E47286" w:rsidRDefault="00800C4F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val="tt-RU" w:eastAsia="ru-RU"/>
              </w:rPr>
            </w:pPr>
            <w:hyperlink r:id="rId333" w:history="1">
              <w:r w:rsidR="00E47286" w:rsidRPr="00E47286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 w:eastAsia="ru-RU"/>
                </w:rPr>
                <w:t>http://kitap.net.ru</w:t>
              </w:r>
            </w:hyperlink>
          </w:p>
        </w:tc>
        <w:tc>
          <w:tcPr>
            <w:tcW w:w="3827" w:type="dxa"/>
            <w:shd w:val="clear" w:color="auto" w:fill="auto"/>
          </w:tcPr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1.Гражданское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2. Патриотическое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3. Духовно-нравственное воспитание</w:t>
            </w:r>
          </w:p>
          <w:p w:rsidR="00E47286" w:rsidRPr="00E47286" w:rsidRDefault="00E47286" w:rsidP="00E4728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4. Эстетическое воспитание</w:t>
            </w:r>
          </w:p>
          <w:p w:rsidR="00E47286" w:rsidRPr="00E47286" w:rsidRDefault="00E47286" w:rsidP="00E472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E47286">
              <w:rPr>
                <w:rFonts w:ascii="Times New Roman" w:eastAsia="Times New Roman" w:hAnsi="Times New Roman" w:cs="Times New Roman"/>
              </w:rPr>
              <w:t>5. Физическое воспитание, формирование культуры здоровья и эмоционального благополучия.</w:t>
            </w:r>
          </w:p>
        </w:tc>
      </w:tr>
    </w:tbl>
    <w:p w:rsidR="00E47286" w:rsidRPr="00E47286" w:rsidRDefault="00E47286" w:rsidP="00B2153E">
      <w:pPr>
        <w:widowControl w:val="0"/>
        <w:autoSpaceDE w:val="0"/>
        <w:autoSpaceDN w:val="0"/>
        <w:spacing w:after="0"/>
        <w:ind w:left="158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  <w:lang w:val="tt-RU"/>
        </w:rPr>
        <w:sectPr w:rsidR="00E47286" w:rsidRPr="00E47286" w:rsidSect="00E607D1">
          <w:footerReference w:type="default" r:id="rId334"/>
          <w:pgSz w:w="11906" w:h="16838"/>
          <w:pgMar w:top="851" w:right="851" w:bottom="851" w:left="1134" w:header="567" w:footer="567" w:gutter="0"/>
          <w:cols w:space="708"/>
          <w:docGrid w:linePitch="360"/>
        </w:sectPr>
      </w:pPr>
    </w:p>
    <w:p w:rsidR="008F7434" w:rsidRPr="00E47286" w:rsidRDefault="008F7434">
      <w:pPr>
        <w:rPr>
          <w:lang w:val="tt-RU"/>
        </w:rPr>
      </w:pPr>
    </w:p>
    <w:sectPr w:rsidR="008F7434" w:rsidRPr="00E47286" w:rsidSect="00EE16A4">
      <w:pgSz w:w="11906" w:h="16838"/>
      <w:pgMar w:top="1701" w:right="850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A63" w:rsidRDefault="00F73A63" w:rsidP="00E609BC">
      <w:pPr>
        <w:spacing w:after="0" w:line="240" w:lineRule="auto"/>
      </w:pPr>
      <w:r>
        <w:separator/>
      </w:r>
    </w:p>
  </w:endnote>
  <w:endnote w:type="continuationSeparator" w:id="0">
    <w:p w:rsidR="00F73A63" w:rsidRDefault="00F73A63" w:rsidP="00E60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0468948"/>
      <w:docPartObj>
        <w:docPartGallery w:val="Page Numbers (Bottom of Page)"/>
        <w:docPartUnique/>
      </w:docPartObj>
    </w:sdtPr>
    <w:sdtContent>
      <w:p w:rsidR="00800C4F" w:rsidRDefault="00800C4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C64">
          <w:rPr>
            <w:noProof/>
          </w:rPr>
          <w:t>3</w:t>
        </w:r>
        <w:r>
          <w:fldChar w:fldCharType="end"/>
        </w:r>
      </w:p>
    </w:sdtContent>
  </w:sdt>
  <w:p w:rsidR="00800C4F" w:rsidRDefault="00800C4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0484501"/>
      <w:docPartObj>
        <w:docPartGallery w:val="Page Numbers (Bottom of Page)"/>
        <w:docPartUnique/>
      </w:docPartObj>
    </w:sdtPr>
    <w:sdtContent>
      <w:p w:rsidR="00800C4F" w:rsidRDefault="00800C4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C64">
          <w:rPr>
            <w:noProof/>
          </w:rPr>
          <w:t>21</w:t>
        </w:r>
        <w:r>
          <w:fldChar w:fldCharType="end"/>
        </w:r>
      </w:p>
    </w:sdtContent>
  </w:sdt>
  <w:p w:rsidR="00800C4F" w:rsidRDefault="00800C4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25136"/>
      <w:docPartObj>
        <w:docPartGallery w:val="Page Numbers (Bottom of Page)"/>
        <w:docPartUnique/>
      </w:docPartObj>
    </w:sdtPr>
    <w:sdtContent>
      <w:p w:rsidR="00800C4F" w:rsidRDefault="00800C4F">
        <w:pPr>
          <w:pStyle w:val="1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C64">
          <w:rPr>
            <w:noProof/>
          </w:rPr>
          <w:t>34</w:t>
        </w:r>
        <w:r>
          <w:fldChar w:fldCharType="end"/>
        </w:r>
      </w:p>
    </w:sdtContent>
  </w:sdt>
  <w:p w:rsidR="00800C4F" w:rsidRDefault="00800C4F">
    <w:pPr>
      <w:pStyle w:val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A63" w:rsidRDefault="00F73A63" w:rsidP="00E609BC">
      <w:pPr>
        <w:spacing w:after="0" w:line="240" w:lineRule="auto"/>
      </w:pPr>
      <w:r>
        <w:separator/>
      </w:r>
    </w:p>
  </w:footnote>
  <w:footnote w:type="continuationSeparator" w:id="0">
    <w:p w:rsidR="00F73A63" w:rsidRDefault="00F73A63" w:rsidP="00E60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C4F" w:rsidRDefault="00800C4F" w:rsidP="003C7376">
    <w:pPr>
      <w:pStyle w:val="af"/>
      <w:jc w:val="center"/>
    </w:pPr>
  </w:p>
  <w:p w:rsidR="00800C4F" w:rsidRDefault="00800C4F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C4F" w:rsidRDefault="00800C4F" w:rsidP="003C7376">
    <w:pPr>
      <w:pStyle w:val="af"/>
      <w:jc w:val="center"/>
    </w:pPr>
  </w:p>
  <w:p w:rsidR="00800C4F" w:rsidRDefault="00800C4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275"/>
    <w:multiLevelType w:val="hybridMultilevel"/>
    <w:tmpl w:val="A2729820"/>
    <w:lvl w:ilvl="0" w:tplc="62AAB0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0176"/>
    <w:multiLevelType w:val="hybridMultilevel"/>
    <w:tmpl w:val="8092F556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273011"/>
    <w:multiLevelType w:val="hybridMultilevel"/>
    <w:tmpl w:val="A4560F4A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742EE6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33529"/>
    <w:multiLevelType w:val="hybridMultilevel"/>
    <w:tmpl w:val="580C2788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55E19"/>
    <w:multiLevelType w:val="hybridMultilevel"/>
    <w:tmpl w:val="4D76F868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ABE25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D5D97"/>
    <w:multiLevelType w:val="hybridMultilevel"/>
    <w:tmpl w:val="48427BBC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ED013F"/>
    <w:multiLevelType w:val="hybridMultilevel"/>
    <w:tmpl w:val="1128B07E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8281D"/>
    <w:multiLevelType w:val="hybridMultilevel"/>
    <w:tmpl w:val="4D1EF8BC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B1C58"/>
    <w:multiLevelType w:val="hybridMultilevel"/>
    <w:tmpl w:val="2C2A9046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C25D8A"/>
    <w:multiLevelType w:val="hybridMultilevel"/>
    <w:tmpl w:val="9BFA4C40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8D83DF2"/>
    <w:multiLevelType w:val="hybridMultilevel"/>
    <w:tmpl w:val="642EB7CC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AD34665"/>
    <w:multiLevelType w:val="hybridMultilevel"/>
    <w:tmpl w:val="5016B086"/>
    <w:lvl w:ilvl="0" w:tplc="F4C487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357F6"/>
    <w:multiLevelType w:val="hybridMultilevel"/>
    <w:tmpl w:val="D7580178"/>
    <w:lvl w:ilvl="0" w:tplc="0EB6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B4DC3"/>
    <w:multiLevelType w:val="hybridMultilevel"/>
    <w:tmpl w:val="4E58EB54"/>
    <w:lvl w:ilvl="0" w:tplc="E844F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55B08"/>
    <w:multiLevelType w:val="hybridMultilevel"/>
    <w:tmpl w:val="01E4C222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20C58"/>
    <w:multiLevelType w:val="hybridMultilevel"/>
    <w:tmpl w:val="45DEB126"/>
    <w:lvl w:ilvl="0" w:tplc="9A509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10643"/>
    <w:multiLevelType w:val="hybridMultilevel"/>
    <w:tmpl w:val="F38C0C08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D54BE"/>
    <w:multiLevelType w:val="hybridMultilevel"/>
    <w:tmpl w:val="6D5CD786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37D0CE8"/>
    <w:multiLevelType w:val="hybridMultilevel"/>
    <w:tmpl w:val="C112824A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7586084"/>
    <w:multiLevelType w:val="hybridMultilevel"/>
    <w:tmpl w:val="06AC4A98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132E18"/>
    <w:multiLevelType w:val="hybridMultilevel"/>
    <w:tmpl w:val="F17A60B0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25626F2"/>
    <w:multiLevelType w:val="hybridMultilevel"/>
    <w:tmpl w:val="C5584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A301E4"/>
    <w:multiLevelType w:val="hybridMultilevel"/>
    <w:tmpl w:val="50C048E8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C8C5C9B"/>
    <w:multiLevelType w:val="hybridMultilevel"/>
    <w:tmpl w:val="DB2A6FD2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967D0"/>
    <w:multiLevelType w:val="hybridMultilevel"/>
    <w:tmpl w:val="BD782AE2"/>
    <w:lvl w:ilvl="0" w:tplc="C06EF1E2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6777F"/>
    <w:multiLevelType w:val="hybridMultilevel"/>
    <w:tmpl w:val="43686D54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D3E524D"/>
    <w:multiLevelType w:val="hybridMultilevel"/>
    <w:tmpl w:val="C5584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215676"/>
    <w:multiLevelType w:val="hybridMultilevel"/>
    <w:tmpl w:val="4E929394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91D6C"/>
    <w:multiLevelType w:val="hybridMultilevel"/>
    <w:tmpl w:val="1B306B6C"/>
    <w:lvl w:ilvl="0" w:tplc="12F81B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B5B72"/>
    <w:multiLevelType w:val="hybridMultilevel"/>
    <w:tmpl w:val="FD568122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3D40BF3"/>
    <w:multiLevelType w:val="hybridMultilevel"/>
    <w:tmpl w:val="53CE6852"/>
    <w:lvl w:ilvl="0" w:tplc="4678CB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CA18BC"/>
    <w:multiLevelType w:val="hybridMultilevel"/>
    <w:tmpl w:val="2A9AA42C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C2406B"/>
    <w:multiLevelType w:val="hybridMultilevel"/>
    <w:tmpl w:val="34CAAF4E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91BAD"/>
    <w:multiLevelType w:val="hybridMultilevel"/>
    <w:tmpl w:val="F1B2FE6C"/>
    <w:lvl w:ilvl="0" w:tplc="C06EF1E2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F107966"/>
    <w:multiLevelType w:val="hybridMultilevel"/>
    <w:tmpl w:val="8B54BA3C"/>
    <w:lvl w:ilvl="0" w:tplc="3D5A04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552DF6"/>
    <w:multiLevelType w:val="hybridMultilevel"/>
    <w:tmpl w:val="317841FE"/>
    <w:lvl w:ilvl="0" w:tplc="C06EF1E2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41778D8"/>
    <w:multiLevelType w:val="hybridMultilevel"/>
    <w:tmpl w:val="6C3C9382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5947EDE"/>
    <w:multiLevelType w:val="hybridMultilevel"/>
    <w:tmpl w:val="9AA65BDE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504B8"/>
    <w:multiLevelType w:val="hybridMultilevel"/>
    <w:tmpl w:val="8F74C3EC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B8F722A"/>
    <w:multiLevelType w:val="hybridMultilevel"/>
    <w:tmpl w:val="0DE69D1C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35"/>
  </w:num>
  <w:num w:numId="4">
    <w:abstractNumId w:val="31"/>
  </w:num>
  <w:num w:numId="5">
    <w:abstractNumId w:val="1"/>
  </w:num>
  <w:num w:numId="6">
    <w:abstractNumId w:val="9"/>
  </w:num>
  <w:num w:numId="7">
    <w:abstractNumId w:val="5"/>
  </w:num>
  <w:num w:numId="8">
    <w:abstractNumId w:val="33"/>
  </w:num>
  <w:num w:numId="9">
    <w:abstractNumId w:val="24"/>
  </w:num>
  <w:num w:numId="10">
    <w:abstractNumId w:val="3"/>
  </w:num>
  <w:num w:numId="11">
    <w:abstractNumId w:val="23"/>
  </w:num>
  <w:num w:numId="12">
    <w:abstractNumId w:val="12"/>
  </w:num>
  <w:num w:numId="13">
    <w:abstractNumId w:val="6"/>
  </w:num>
  <w:num w:numId="14">
    <w:abstractNumId w:val="13"/>
  </w:num>
  <w:num w:numId="15">
    <w:abstractNumId w:val="32"/>
  </w:num>
  <w:num w:numId="16">
    <w:abstractNumId w:val="34"/>
  </w:num>
  <w:num w:numId="17">
    <w:abstractNumId w:val="37"/>
  </w:num>
  <w:num w:numId="18">
    <w:abstractNumId w:val="28"/>
  </w:num>
  <w:num w:numId="19">
    <w:abstractNumId w:val="27"/>
  </w:num>
  <w:num w:numId="20">
    <w:abstractNumId w:val="0"/>
  </w:num>
  <w:num w:numId="21">
    <w:abstractNumId w:val="7"/>
  </w:num>
  <w:num w:numId="22">
    <w:abstractNumId w:val="30"/>
  </w:num>
  <w:num w:numId="23">
    <w:abstractNumId w:val="19"/>
  </w:num>
  <w:num w:numId="24">
    <w:abstractNumId w:val="14"/>
  </w:num>
  <w:num w:numId="25">
    <w:abstractNumId w:val="11"/>
  </w:num>
  <w:num w:numId="26">
    <w:abstractNumId w:val="2"/>
  </w:num>
  <w:num w:numId="27">
    <w:abstractNumId w:val="15"/>
  </w:num>
  <w:num w:numId="28">
    <w:abstractNumId w:val="39"/>
  </w:num>
  <w:num w:numId="29">
    <w:abstractNumId w:val="4"/>
  </w:num>
  <w:num w:numId="30">
    <w:abstractNumId w:val="16"/>
  </w:num>
  <w:num w:numId="31">
    <w:abstractNumId w:val="18"/>
  </w:num>
  <w:num w:numId="32">
    <w:abstractNumId w:val="22"/>
  </w:num>
  <w:num w:numId="33">
    <w:abstractNumId w:val="38"/>
  </w:num>
  <w:num w:numId="34">
    <w:abstractNumId w:val="8"/>
  </w:num>
  <w:num w:numId="35">
    <w:abstractNumId w:val="36"/>
  </w:num>
  <w:num w:numId="36">
    <w:abstractNumId w:val="25"/>
  </w:num>
  <w:num w:numId="37">
    <w:abstractNumId w:val="10"/>
  </w:num>
  <w:num w:numId="38">
    <w:abstractNumId w:val="17"/>
  </w:num>
  <w:num w:numId="39">
    <w:abstractNumId w:val="29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F60"/>
    <w:rsid w:val="00067D73"/>
    <w:rsid w:val="000740AB"/>
    <w:rsid w:val="00076E48"/>
    <w:rsid w:val="00081F60"/>
    <w:rsid w:val="000A07D9"/>
    <w:rsid w:val="000F3CE7"/>
    <w:rsid w:val="00110D82"/>
    <w:rsid w:val="00140ECC"/>
    <w:rsid w:val="0016536E"/>
    <w:rsid w:val="001825CA"/>
    <w:rsid w:val="001C3F03"/>
    <w:rsid w:val="00201F5B"/>
    <w:rsid w:val="002222E2"/>
    <w:rsid w:val="00223056"/>
    <w:rsid w:val="0024562F"/>
    <w:rsid w:val="00253D29"/>
    <w:rsid w:val="0028151C"/>
    <w:rsid w:val="00281905"/>
    <w:rsid w:val="002D272F"/>
    <w:rsid w:val="002D3B7A"/>
    <w:rsid w:val="002D70BD"/>
    <w:rsid w:val="002E409E"/>
    <w:rsid w:val="00302E21"/>
    <w:rsid w:val="003428EB"/>
    <w:rsid w:val="003A27FB"/>
    <w:rsid w:val="003A7FB8"/>
    <w:rsid w:val="003C7376"/>
    <w:rsid w:val="003E5A9F"/>
    <w:rsid w:val="003F563E"/>
    <w:rsid w:val="00441B7F"/>
    <w:rsid w:val="00460CDA"/>
    <w:rsid w:val="00463B54"/>
    <w:rsid w:val="0047090F"/>
    <w:rsid w:val="004A5F85"/>
    <w:rsid w:val="004A7D23"/>
    <w:rsid w:val="004B4105"/>
    <w:rsid w:val="004E3553"/>
    <w:rsid w:val="0050548A"/>
    <w:rsid w:val="0051025D"/>
    <w:rsid w:val="0051481D"/>
    <w:rsid w:val="00577695"/>
    <w:rsid w:val="0058671C"/>
    <w:rsid w:val="00592229"/>
    <w:rsid w:val="005A0648"/>
    <w:rsid w:val="005F08D8"/>
    <w:rsid w:val="00600052"/>
    <w:rsid w:val="00632ABE"/>
    <w:rsid w:val="00635C74"/>
    <w:rsid w:val="00652AF0"/>
    <w:rsid w:val="00684F9B"/>
    <w:rsid w:val="006D0B6B"/>
    <w:rsid w:val="006F0582"/>
    <w:rsid w:val="006F0C7F"/>
    <w:rsid w:val="00720A58"/>
    <w:rsid w:val="00723191"/>
    <w:rsid w:val="0074436B"/>
    <w:rsid w:val="0074655C"/>
    <w:rsid w:val="007C6A44"/>
    <w:rsid w:val="007D4532"/>
    <w:rsid w:val="007D6539"/>
    <w:rsid w:val="007D7872"/>
    <w:rsid w:val="007E37FB"/>
    <w:rsid w:val="007F49D9"/>
    <w:rsid w:val="00800C4F"/>
    <w:rsid w:val="00805B44"/>
    <w:rsid w:val="00810029"/>
    <w:rsid w:val="008300E4"/>
    <w:rsid w:val="00831C64"/>
    <w:rsid w:val="00890777"/>
    <w:rsid w:val="008B119C"/>
    <w:rsid w:val="008D4D34"/>
    <w:rsid w:val="008E78CB"/>
    <w:rsid w:val="008E7E1C"/>
    <w:rsid w:val="008F7434"/>
    <w:rsid w:val="00914601"/>
    <w:rsid w:val="009308A6"/>
    <w:rsid w:val="00981256"/>
    <w:rsid w:val="00982C8A"/>
    <w:rsid w:val="009911B5"/>
    <w:rsid w:val="009B2BE8"/>
    <w:rsid w:val="00A077A1"/>
    <w:rsid w:val="00A138EB"/>
    <w:rsid w:val="00A440AA"/>
    <w:rsid w:val="00AA3FFD"/>
    <w:rsid w:val="00B2153E"/>
    <w:rsid w:val="00B62445"/>
    <w:rsid w:val="00B9651A"/>
    <w:rsid w:val="00BA456D"/>
    <w:rsid w:val="00BC3483"/>
    <w:rsid w:val="00BD7E39"/>
    <w:rsid w:val="00BF1325"/>
    <w:rsid w:val="00BF4CAC"/>
    <w:rsid w:val="00BF78C3"/>
    <w:rsid w:val="00C05CF8"/>
    <w:rsid w:val="00C41F9C"/>
    <w:rsid w:val="00C42457"/>
    <w:rsid w:val="00C50704"/>
    <w:rsid w:val="00C7743A"/>
    <w:rsid w:val="00CA7812"/>
    <w:rsid w:val="00CC5BCD"/>
    <w:rsid w:val="00CD7EB3"/>
    <w:rsid w:val="00D257EE"/>
    <w:rsid w:val="00D434FC"/>
    <w:rsid w:val="00D555E5"/>
    <w:rsid w:val="00DB6C2C"/>
    <w:rsid w:val="00E16295"/>
    <w:rsid w:val="00E37CEC"/>
    <w:rsid w:val="00E41A44"/>
    <w:rsid w:val="00E47286"/>
    <w:rsid w:val="00E607D1"/>
    <w:rsid w:val="00E609BC"/>
    <w:rsid w:val="00E777D1"/>
    <w:rsid w:val="00EC03B2"/>
    <w:rsid w:val="00EE16A4"/>
    <w:rsid w:val="00EE53E6"/>
    <w:rsid w:val="00EF2AE9"/>
    <w:rsid w:val="00F22A04"/>
    <w:rsid w:val="00F43041"/>
    <w:rsid w:val="00F64FEE"/>
    <w:rsid w:val="00F662B7"/>
    <w:rsid w:val="00F6755F"/>
    <w:rsid w:val="00F73A63"/>
    <w:rsid w:val="00F954C3"/>
    <w:rsid w:val="00FA3214"/>
    <w:rsid w:val="00FC32D3"/>
    <w:rsid w:val="00FD7442"/>
    <w:rsid w:val="00FE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AE506"/>
  <w15:docId w15:val="{6F930363-9716-480C-A883-3BA19123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21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609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1"/>
    <w:qFormat/>
    <w:rsid w:val="008F7434"/>
    <w:pPr>
      <w:widowControl w:val="0"/>
      <w:autoSpaceDE w:val="0"/>
      <w:autoSpaceDN w:val="0"/>
      <w:spacing w:after="0" w:line="240" w:lineRule="auto"/>
      <w:ind w:left="158"/>
      <w:jc w:val="center"/>
      <w:outlineLvl w:val="2"/>
    </w:pPr>
    <w:rPr>
      <w:rFonts w:ascii="Times New Roman" w:eastAsia="Trebuchet MS" w:hAnsi="Times New Roman" w:cs="Trebuchet MS"/>
      <w:b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9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9B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8F7434"/>
    <w:rPr>
      <w:rFonts w:ascii="Times New Roman" w:eastAsia="Trebuchet MS" w:hAnsi="Times New Roman" w:cs="Trebuchet MS"/>
      <w:b/>
      <w:sz w:val="28"/>
    </w:rPr>
  </w:style>
  <w:style w:type="paragraph" w:styleId="a3">
    <w:name w:val="List Paragraph"/>
    <w:aliases w:val="ITL List Paragraph,Цветной список - Акцент 13"/>
    <w:basedOn w:val="a"/>
    <w:uiPriority w:val="34"/>
    <w:qFormat/>
    <w:rsid w:val="00FA3214"/>
    <w:pPr>
      <w:ind w:left="720"/>
      <w:contextualSpacing/>
    </w:pPr>
  </w:style>
  <w:style w:type="table" w:styleId="a4">
    <w:name w:val="Table Grid"/>
    <w:basedOn w:val="a1"/>
    <w:uiPriority w:val="59"/>
    <w:rsid w:val="00FA32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8F743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8F7434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Нижний колонтитул1"/>
    <w:basedOn w:val="a"/>
    <w:next w:val="a7"/>
    <w:link w:val="a8"/>
    <w:uiPriority w:val="99"/>
    <w:unhideWhenUsed/>
    <w:rsid w:val="001825CA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12"/>
    <w:uiPriority w:val="99"/>
    <w:unhideWhenUsed/>
    <w:rsid w:val="00182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7"/>
    <w:uiPriority w:val="99"/>
    <w:semiHidden/>
    <w:rsid w:val="001825CA"/>
  </w:style>
  <w:style w:type="character" w:customStyle="1" w:styleId="a8">
    <w:name w:val="Нижний колонтитул Знак"/>
    <w:basedOn w:val="a0"/>
    <w:link w:val="11"/>
    <w:uiPriority w:val="99"/>
    <w:rsid w:val="001825CA"/>
  </w:style>
  <w:style w:type="character" w:customStyle="1" w:styleId="50">
    <w:name w:val="Заголовок 5 Знак"/>
    <w:basedOn w:val="a0"/>
    <w:link w:val="5"/>
    <w:uiPriority w:val="9"/>
    <w:semiHidden/>
    <w:rsid w:val="00E609B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9">
    <w:name w:val="footnote text"/>
    <w:basedOn w:val="a"/>
    <w:link w:val="aa"/>
    <w:uiPriority w:val="99"/>
    <w:semiHidden/>
    <w:unhideWhenUsed/>
    <w:rsid w:val="00E609BC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609B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609BC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E609BC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sz w:val="28"/>
      <w:lang w:eastAsia="ru-RU" w:bidi="ru-RU"/>
    </w:rPr>
  </w:style>
  <w:style w:type="paragraph" w:styleId="31">
    <w:name w:val="toc 3"/>
    <w:basedOn w:val="a"/>
    <w:next w:val="a"/>
    <w:autoRedefine/>
    <w:uiPriority w:val="39"/>
    <w:unhideWhenUsed/>
    <w:rsid w:val="00E609BC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E609BC"/>
    <w:rPr>
      <w:color w:val="0563C1" w:themeColor="hyperlink"/>
      <w:u w:val="single"/>
    </w:rPr>
  </w:style>
  <w:style w:type="character" w:customStyle="1" w:styleId="ad">
    <w:name w:val="Текст выноски Знак"/>
    <w:basedOn w:val="a0"/>
    <w:link w:val="ae"/>
    <w:uiPriority w:val="99"/>
    <w:semiHidden/>
    <w:rsid w:val="00E609BC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E609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E60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609BC"/>
  </w:style>
  <w:style w:type="table" w:customStyle="1" w:styleId="TableNormal">
    <w:name w:val="Table Normal"/>
    <w:uiPriority w:val="2"/>
    <w:semiHidden/>
    <w:unhideWhenUsed/>
    <w:qFormat/>
    <w:rsid w:val="00800C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kitap.net.ru" TargetMode="External"/><Relationship Id="rId299" Type="http://schemas.openxmlformats.org/officeDocument/2006/relationships/hyperlink" Target="http://ganiev.org/" TargetMode="External"/><Relationship Id="rId21" Type="http://schemas.openxmlformats.org/officeDocument/2006/relationships/hyperlink" Target="https://magarif-vakyt.ru/online" TargetMode="External"/><Relationship Id="rId63" Type="http://schemas.openxmlformats.org/officeDocument/2006/relationships/hyperlink" Target="https://magarif-vakyt.ru/online" TargetMode="External"/><Relationship Id="rId159" Type="http://schemas.openxmlformats.org/officeDocument/2006/relationships/hyperlink" Target="http://ganiev.org/" TargetMode="External"/><Relationship Id="rId324" Type="http://schemas.openxmlformats.org/officeDocument/2006/relationships/hyperlink" Target="http://suzlek.tatarstan.ru/" TargetMode="External"/><Relationship Id="rId170" Type="http://schemas.openxmlformats.org/officeDocument/2006/relationships/hyperlink" Target="https://anatele.ef.com/" TargetMode="External"/><Relationship Id="rId226" Type="http://schemas.openxmlformats.org/officeDocument/2006/relationships/hyperlink" Target="https://anatele.ef.com/" TargetMode="External"/><Relationship Id="rId268" Type="http://schemas.openxmlformats.org/officeDocument/2006/relationships/hyperlink" Target="http://suzlek.tatarstan.ru/" TargetMode="External"/><Relationship Id="rId32" Type="http://schemas.openxmlformats.org/officeDocument/2006/relationships/hyperlink" Target="https://magarif-vakyt.ru/online" TargetMode="External"/><Relationship Id="rId74" Type="http://schemas.openxmlformats.org/officeDocument/2006/relationships/hyperlink" Target="https://magarif-vakyt.ru/online" TargetMode="External"/><Relationship Id="rId128" Type="http://schemas.openxmlformats.org/officeDocument/2006/relationships/hyperlink" Target="http://suzlek.tatarstan.ru/" TargetMode="External"/><Relationship Id="rId335" Type="http://schemas.openxmlformats.org/officeDocument/2006/relationships/fontTable" Target="fontTable.xml"/><Relationship Id="rId5" Type="http://schemas.openxmlformats.org/officeDocument/2006/relationships/footnotes" Target="footnotes.xml"/><Relationship Id="rId181" Type="http://schemas.openxmlformats.org/officeDocument/2006/relationships/hyperlink" Target="http://kitap.net.ru" TargetMode="External"/><Relationship Id="rId237" Type="http://schemas.openxmlformats.org/officeDocument/2006/relationships/hyperlink" Target="http://kitap.net.ru" TargetMode="External"/><Relationship Id="rId279" Type="http://schemas.openxmlformats.org/officeDocument/2006/relationships/hyperlink" Target="http://ganiev.org/" TargetMode="External"/><Relationship Id="rId43" Type="http://schemas.openxmlformats.org/officeDocument/2006/relationships/hyperlink" Target="https://magarif-vakyt.ru/online" TargetMode="External"/><Relationship Id="rId139" Type="http://schemas.openxmlformats.org/officeDocument/2006/relationships/hyperlink" Target="http://ganiev.org/" TargetMode="External"/><Relationship Id="rId290" Type="http://schemas.openxmlformats.org/officeDocument/2006/relationships/hyperlink" Target="https://anatele.ef.com/" TargetMode="External"/><Relationship Id="rId304" Type="http://schemas.openxmlformats.org/officeDocument/2006/relationships/hyperlink" Target="http://suzlek.tatarstan.ru/" TargetMode="External"/><Relationship Id="rId85" Type="http://schemas.openxmlformats.org/officeDocument/2006/relationships/hyperlink" Target="http://kitap.net.ru" TargetMode="External"/><Relationship Id="rId150" Type="http://schemas.openxmlformats.org/officeDocument/2006/relationships/hyperlink" Target="https://anatele.ef.com/" TargetMode="External"/><Relationship Id="rId192" Type="http://schemas.openxmlformats.org/officeDocument/2006/relationships/hyperlink" Target="http://suzlek.tatarstan.ru/" TargetMode="External"/><Relationship Id="rId206" Type="http://schemas.openxmlformats.org/officeDocument/2006/relationships/hyperlink" Target="https://anatele.ef.com/" TargetMode="External"/><Relationship Id="rId248" Type="http://schemas.openxmlformats.org/officeDocument/2006/relationships/hyperlink" Target="http://suzlek.tatarstan.ru/" TargetMode="External"/><Relationship Id="rId12" Type="http://schemas.openxmlformats.org/officeDocument/2006/relationships/hyperlink" Target="https://magarif-vakyt.ru/online" TargetMode="External"/><Relationship Id="rId108" Type="http://schemas.openxmlformats.org/officeDocument/2006/relationships/hyperlink" Target="http://suzlek.tatarstan.ru/" TargetMode="External"/><Relationship Id="rId315" Type="http://schemas.openxmlformats.org/officeDocument/2006/relationships/hyperlink" Target="http://ganiev.org/" TargetMode="External"/><Relationship Id="rId54" Type="http://schemas.openxmlformats.org/officeDocument/2006/relationships/hyperlink" Target="https://magarif-vakyt.ru/online" TargetMode="External"/><Relationship Id="rId96" Type="http://schemas.openxmlformats.org/officeDocument/2006/relationships/hyperlink" Target="http://suzlek.tatarstan.ru/" TargetMode="External"/><Relationship Id="rId161" Type="http://schemas.openxmlformats.org/officeDocument/2006/relationships/hyperlink" Target="http://kitap.net.ru" TargetMode="External"/><Relationship Id="rId217" Type="http://schemas.openxmlformats.org/officeDocument/2006/relationships/hyperlink" Target="http://kitap.net.ru" TargetMode="External"/><Relationship Id="rId259" Type="http://schemas.openxmlformats.org/officeDocument/2006/relationships/hyperlink" Target="http://ganiev.org/" TargetMode="External"/><Relationship Id="rId23" Type="http://schemas.openxmlformats.org/officeDocument/2006/relationships/hyperlink" Target="https://magarif-vakyt.ru/online" TargetMode="External"/><Relationship Id="rId119" Type="http://schemas.openxmlformats.org/officeDocument/2006/relationships/hyperlink" Target="http://ganiev.org/" TargetMode="External"/><Relationship Id="rId270" Type="http://schemas.openxmlformats.org/officeDocument/2006/relationships/hyperlink" Target="https://anatele.ef.com/" TargetMode="External"/><Relationship Id="rId326" Type="http://schemas.openxmlformats.org/officeDocument/2006/relationships/hyperlink" Target="https://anatele.ef.com/" TargetMode="External"/><Relationship Id="rId65" Type="http://schemas.openxmlformats.org/officeDocument/2006/relationships/hyperlink" Target="https://magarif-vakyt.ru/online" TargetMode="External"/><Relationship Id="rId130" Type="http://schemas.openxmlformats.org/officeDocument/2006/relationships/hyperlink" Target="https://anatele.ef.com/" TargetMode="External"/><Relationship Id="rId172" Type="http://schemas.openxmlformats.org/officeDocument/2006/relationships/hyperlink" Target="http://suzlek.tatarstan.ru/" TargetMode="External"/><Relationship Id="rId228" Type="http://schemas.openxmlformats.org/officeDocument/2006/relationships/hyperlink" Target="http://suzlek.tatarstan.ru/" TargetMode="External"/><Relationship Id="rId281" Type="http://schemas.openxmlformats.org/officeDocument/2006/relationships/hyperlink" Target="http://kitap.net.ru" TargetMode="External"/><Relationship Id="rId34" Type="http://schemas.openxmlformats.org/officeDocument/2006/relationships/hyperlink" Target="https://magarif-vakyt.ru/online" TargetMode="External"/><Relationship Id="rId76" Type="http://schemas.openxmlformats.org/officeDocument/2006/relationships/header" Target="header2.xml"/><Relationship Id="rId141" Type="http://schemas.openxmlformats.org/officeDocument/2006/relationships/hyperlink" Target="http://kitap.net.ru" TargetMode="External"/><Relationship Id="rId7" Type="http://schemas.openxmlformats.org/officeDocument/2006/relationships/hyperlink" Target="https://magarif-vakyt.ru/online" TargetMode="External"/><Relationship Id="rId183" Type="http://schemas.openxmlformats.org/officeDocument/2006/relationships/hyperlink" Target="http://ganiev.org/" TargetMode="External"/><Relationship Id="rId239" Type="http://schemas.openxmlformats.org/officeDocument/2006/relationships/hyperlink" Target="http://ganiev.org/" TargetMode="External"/><Relationship Id="rId250" Type="http://schemas.openxmlformats.org/officeDocument/2006/relationships/hyperlink" Target="https://anatele.ef.com/" TargetMode="External"/><Relationship Id="rId292" Type="http://schemas.openxmlformats.org/officeDocument/2006/relationships/hyperlink" Target="http://suzlek.tatarstan.ru/" TargetMode="External"/><Relationship Id="rId306" Type="http://schemas.openxmlformats.org/officeDocument/2006/relationships/hyperlink" Target="https://anatele.ef.com/" TargetMode="External"/><Relationship Id="rId24" Type="http://schemas.openxmlformats.org/officeDocument/2006/relationships/hyperlink" Target="https://magarif-vakyt.ru/online" TargetMode="External"/><Relationship Id="rId45" Type="http://schemas.openxmlformats.org/officeDocument/2006/relationships/hyperlink" Target="https://magarif-vakyt.ru/online" TargetMode="External"/><Relationship Id="rId66" Type="http://schemas.openxmlformats.org/officeDocument/2006/relationships/hyperlink" Target="https://magarif-vakyt.ru/online" TargetMode="External"/><Relationship Id="rId87" Type="http://schemas.openxmlformats.org/officeDocument/2006/relationships/hyperlink" Target="http://ganiev.org/" TargetMode="External"/><Relationship Id="rId110" Type="http://schemas.openxmlformats.org/officeDocument/2006/relationships/hyperlink" Target="https://anatele.ef.com/" TargetMode="External"/><Relationship Id="rId131" Type="http://schemas.openxmlformats.org/officeDocument/2006/relationships/hyperlink" Target="http://ganiev.org/" TargetMode="External"/><Relationship Id="rId327" Type="http://schemas.openxmlformats.org/officeDocument/2006/relationships/hyperlink" Target="http://ganiev.org/" TargetMode="External"/><Relationship Id="rId152" Type="http://schemas.openxmlformats.org/officeDocument/2006/relationships/hyperlink" Target="http://suzlek.tatarstan.ru/" TargetMode="External"/><Relationship Id="rId173" Type="http://schemas.openxmlformats.org/officeDocument/2006/relationships/hyperlink" Target="http://kitap.net.ru" TargetMode="External"/><Relationship Id="rId194" Type="http://schemas.openxmlformats.org/officeDocument/2006/relationships/hyperlink" Target="https://anatele.ef.com/" TargetMode="External"/><Relationship Id="rId208" Type="http://schemas.openxmlformats.org/officeDocument/2006/relationships/hyperlink" Target="http://suzlek.tatarstan.ru/" TargetMode="External"/><Relationship Id="rId229" Type="http://schemas.openxmlformats.org/officeDocument/2006/relationships/hyperlink" Target="http://kitap.net.ru" TargetMode="External"/><Relationship Id="rId240" Type="http://schemas.openxmlformats.org/officeDocument/2006/relationships/hyperlink" Target="http://suzlek.tatarstan.ru/" TargetMode="External"/><Relationship Id="rId261" Type="http://schemas.openxmlformats.org/officeDocument/2006/relationships/hyperlink" Target="http://kitap.net.ru" TargetMode="External"/><Relationship Id="rId14" Type="http://schemas.openxmlformats.org/officeDocument/2006/relationships/hyperlink" Target="https://magarif-vakyt.ru/online" TargetMode="External"/><Relationship Id="rId35" Type="http://schemas.openxmlformats.org/officeDocument/2006/relationships/hyperlink" Target="https://magarif-vakyt.ru/online" TargetMode="External"/><Relationship Id="rId56" Type="http://schemas.openxmlformats.org/officeDocument/2006/relationships/hyperlink" Target="https://magarif-vakyt.ru/online" TargetMode="External"/><Relationship Id="rId77" Type="http://schemas.openxmlformats.org/officeDocument/2006/relationships/footer" Target="footer2.xml"/><Relationship Id="rId100" Type="http://schemas.openxmlformats.org/officeDocument/2006/relationships/hyperlink" Target="http://suzlek.tatarstan.ru/" TargetMode="External"/><Relationship Id="rId282" Type="http://schemas.openxmlformats.org/officeDocument/2006/relationships/hyperlink" Target="https://anatele.ef.com/" TargetMode="External"/><Relationship Id="rId317" Type="http://schemas.openxmlformats.org/officeDocument/2006/relationships/hyperlink" Target="http://kitap.net.ru" TargetMode="External"/><Relationship Id="rId8" Type="http://schemas.openxmlformats.org/officeDocument/2006/relationships/hyperlink" Target="https://magarif-vakyt.ru/online" TargetMode="External"/><Relationship Id="rId98" Type="http://schemas.openxmlformats.org/officeDocument/2006/relationships/hyperlink" Target="https://anatele.ef.com/" TargetMode="External"/><Relationship Id="rId121" Type="http://schemas.openxmlformats.org/officeDocument/2006/relationships/hyperlink" Target="http://kitap.net.ru" TargetMode="External"/><Relationship Id="rId142" Type="http://schemas.openxmlformats.org/officeDocument/2006/relationships/hyperlink" Target="https://anatele.ef.com/" TargetMode="External"/><Relationship Id="rId163" Type="http://schemas.openxmlformats.org/officeDocument/2006/relationships/hyperlink" Target="http://ganiev.org/" TargetMode="External"/><Relationship Id="rId184" Type="http://schemas.openxmlformats.org/officeDocument/2006/relationships/hyperlink" Target="http://suzlek.tatarstan.ru/" TargetMode="External"/><Relationship Id="rId219" Type="http://schemas.openxmlformats.org/officeDocument/2006/relationships/hyperlink" Target="http://ganiev.org/" TargetMode="External"/><Relationship Id="rId230" Type="http://schemas.openxmlformats.org/officeDocument/2006/relationships/hyperlink" Target="https://anatele.ef.com/" TargetMode="External"/><Relationship Id="rId251" Type="http://schemas.openxmlformats.org/officeDocument/2006/relationships/hyperlink" Target="http://ganiev.org/" TargetMode="External"/><Relationship Id="rId25" Type="http://schemas.openxmlformats.org/officeDocument/2006/relationships/hyperlink" Target="https://magarif-vakyt.ru/online" TargetMode="External"/><Relationship Id="rId46" Type="http://schemas.openxmlformats.org/officeDocument/2006/relationships/hyperlink" Target="https://magarif-vakyt.ru/online" TargetMode="External"/><Relationship Id="rId67" Type="http://schemas.openxmlformats.org/officeDocument/2006/relationships/hyperlink" Target="https://magarif-vakyt.ru/online" TargetMode="External"/><Relationship Id="rId272" Type="http://schemas.openxmlformats.org/officeDocument/2006/relationships/hyperlink" Target="http://suzlek.tatarstan.ru/" TargetMode="External"/><Relationship Id="rId293" Type="http://schemas.openxmlformats.org/officeDocument/2006/relationships/hyperlink" Target="http://kitap.net.ru" TargetMode="External"/><Relationship Id="rId307" Type="http://schemas.openxmlformats.org/officeDocument/2006/relationships/hyperlink" Target="http://ganiev.org/" TargetMode="External"/><Relationship Id="rId328" Type="http://schemas.openxmlformats.org/officeDocument/2006/relationships/hyperlink" Target="http://suzlek.tatarstan.ru/" TargetMode="External"/><Relationship Id="rId88" Type="http://schemas.openxmlformats.org/officeDocument/2006/relationships/hyperlink" Target="http://suzlek.tatarstan.ru/" TargetMode="External"/><Relationship Id="rId111" Type="http://schemas.openxmlformats.org/officeDocument/2006/relationships/hyperlink" Target="http://ganiev.org/" TargetMode="External"/><Relationship Id="rId132" Type="http://schemas.openxmlformats.org/officeDocument/2006/relationships/hyperlink" Target="http://suzlek.tatarstan.ru/" TargetMode="External"/><Relationship Id="rId153" Type="http://schemas.openxmlformats.org/officeDocument/2006/relationships/hyperlink" Target="http://kitap.net.ru" TargetMode="External"/><Relationship Id="rId174" Type="http://schemas.openxmlformats.org/officeDocument/2006/relationships/hyperlink" Target="https://anatele.ef.com/" TargetMode="External"/><Relationship Id="rId195" Type="http://schemas.openxmlformats.org/officeDocument/2006/relationships/hyperlink" Target="http://ganiev.org/" TargetMode="External"/><Relationship Id="rId209" Type="http://schemas.openxmlformats.org/officeDocument/2006/relationships/hyperlink" Target="http://kitap.net.ru" TargetMode="External"/><Relationship Id="rId220" Type="http://schemas.openxmlformats.org/officeDocument/2006/relationships/hyperlink" Target="http://suzlek.tatarstan.ru/" TargetMode="External"/><Relationship Id="rId241" Type="http://schemas.openxmlformats.org/officeDocument/2006/relationships/hyperlink" Target="http://kitap.net.ru" TargetMode="External"/><Relationship Id="rId15" Type="http://schemas.openxmlformats.org/officeDocument/2006/relationships/hyperlink" Target="https://magarif-vakyt.ru/online" TargetMode="External"/><Relationship Id="rId36" Type="http://schemas.openxmlformats.org/officeDocument/2006/relationships/hyperlink" Target="https://magarif-vakyt.ru/online" TargetMode="External"/><Relationship Id="rId57" Type="http://schemas.openxmlformats.org/officeDocument/2006/relationships/hyperlink" Target="https://magarif-vakyt.ru/online" TargetMode="External"/><Relationship Id="rId262" Type="http://schemas.openxmlformats.org/officeDocument/2006/relationships/hyperlink" Target="https://anatele.ef.com/" TargetMode="External"/><Relationship Id="rId283" Type="http://schemas.openxmlformats.org/officeDocument/2006/relationships/hyperlink" Target="http://ganiev.org/" TargetMode="External"/><Relationship Id="rId318" Type="http://schemas.openxmlformats.org/officeDocument/2006/relationships/hyperlink" Target="https://anatele.ef.com/" TargetMode="External"/><Relationship Id="rId78" Type="http://schemas.openxmlformats.org/officeDocument/2006/relationships/hyperlink" Target="https://anatele.ef.com/" TargetMode="External"/><Relationship Id="rId99" Type="http://schemas.openxmlformats.org/officeDocument/2006/relationships/hyperlink" Target="http://ganiev.org/" TargetMode="External"/><Relationship Id="rId101" Type="http://schemas.openxmlformats.org/officeDocument/2006/relationships/hyperlink" Target="http://kitap.net.ru" TargetMode="External"/><Relationship Id="rId122" Type="http://schemas.openxmlformats.org/officeDocument/2006/relationships/hyperlink" Target="https://anatele.ef.com/" TargetMode="External"/><Relationship Id="rId143" Type="http://schemas.openxmlformats.org/officeDocument/2006/relationships/hyperlink" Target="http://ganiev.org/" TargetMode="External"/><Relationship Id="rId164" Type="http://schemas.openxmlformats.org/officeDocument/2006/relationships/hyperlink" Target="http://suzlek.tatarstan.ru/" TargetMode="External"/><Relationship Id="rId185" Type="http://schemas.openxmlformats.org/officeDocument/2006/relationships/hyperlink" Target="http://kitap.net.ru" TargetMode="External"/><Relationship Id="rId9" Type="http://schemas.openxmlformats.org/officeDocument/2006/relationships/hyperlink" Target="https://magarif-vakyt.ru/online" TargetMode="External"/><Relationship Id="rId210" Type="http://schemas.openxmlformats.org/officeDocument/2006/relationships/hyperlink" Target="https://anatele.ef.com/" TargetMode="External"/><Relationship Id="rId26" Type="http://schemas.openxmlformats.org/officeDocument/2006/relationships/hyperlink" Target="https://magarif-vakyt.ru/online" TargetMode="External"/><Relationship Id="rId231" Type="http://schemas.openxmlformats.org/officeDocument/2006/relationships/hyperlink" Target="http://ganiev.org/" TargetMode="External"/><Relationship Id="rId252" Type="http://schemas.openxmlformats.org/officeDocument/2006/relationships/hyperlink" Target="http://suzlek.tatarstan.ru/" TargetMode="External"/><Relationship Id="rId273" Type="http://schemas.openxmlformats.org/officeDocument/2006/relationships/hyperlink" Target="http://kitap.net.ru" TargetMode="External"/><Relationship Id="rId294" Type="http://schemas.openxmlformats.org/officeDocument/2006/relationships/hyperlink" Target="https://anatele.ef.com/" TargetMode="External"/><Relationship Id="rId308" Type="http://schemas.openxmlformats.org/officeDocument/2006/relationships/hyperlink" Target="http://suzlek.tatarstan.ru/" TargetMode="External"/><Relationship Id="rId329" Type="http://schemas.openxmlformats.org/officeDocument/2006/relationships/hyperlink" Target="http://kitap.net.ru" TargetMode="External"/><Relationship Id="rId47" Type="http://schemas.openxmlformats.org/officeDocument/2006/relationships/hyperlink" Target="https://magarif-vakyt.ru/online" TargetMode="External"/><Relationship Id="rId68" Type="http://schemas.openxmlformats.org/officeDocument/2006/relationships/hyperlink" Target="https://magarif-vakyt.ru/online" TargetMode="External"/><Relationship Id="rId89" Type="http://schemas.openxmlformats.org/officeDocument/2006/relationships/hyperlink" Target="http://kitap.net.ru" TargetMode="External"/><Relationship Id="rId112" Type="http://schemas.openxmlformats.org/officeDocument/2006/relationships/hyperlink" Target="http://suzlek.tatarstan.ru/" TargetMode="External"/><Relationship Id="rId133" Type="http://schemas.openxmlformats.org/officeDocument/2006/relationships/hyperlink" Target="http://kitap.net.ru" TargetMode="External"/><Relationship Id="rId154" Type="http://schemas.openxmlformats.org/officeDocument/2006/relationships/hyperlink" Target="https://anatele.ef.com/" TargetMode="External"/><Relationship Id="rId175" Type="http://schemas.openxmlformats.org/officeDocument/2006/relationships/hyperlink" Target="http://ganiev.org/" TargetMode="External"/><Relationship Id="rId196" Type="http://schemas.openxmlformats.org/officeDocument/2006/relationships/hyperlink" Target="http://suzlek.tatarstan.ru/" TargetMode="External"/><Relationship Id="rId200" Type="http://schemas.openxmlformats.org/officeDocument/2006/relationships/hyperlink" Target="http://suzlek.tatarstan.ru/" TargetMode="External"/><Relationship Id="rId16" Type="http://schemas.openxmlformats.org/officeDocument/2006/relationships/hyperlink" Target="https://magarif-vakyt.ru/online" TargetMode="External"/><Relationship Id="rId221" Type="http://schemas.openxmlformats.org/officeDocument/2006/relationships/hyperlink" Target="http://kitap.net.ru" TargetMode="External"/><Relationship Id="rId242" Type="http://schemas.openxmlformats.org/officeDocument/2006/relationships/hyperlink" Target="https://anatele.ef.com/" TargetMode="External"/><Relationship Id="rId263" Type="http://schemas.openxmlformats.org/officeDocument/2006/relationships/hyperlink" Target="http://ganiev.org/" TargetMode="External"/><Relationship Id="rId284" Type="http://schemas.openxmlformats.org/officeDocument/2006/relationships/hyperlink" Target="http://suzlek.tatarstan.ru/" TargetMode="External"/><Relationship Id="rId319" Type="http://schemas.openxmlformats.org/officeDocument/2006/relationships/hyperlink" Target="http://ganiev.org/" TargetMode="External"/><Relationship Id="rId37" Type="http://schemas.openxmlformats.org/officeDocument/2006/relationships/hyperlink" Target="https://magarif-vakyt.ru/online" TargetMode="External"/><Relationship Id="rId58" Type="http://schemas.openxmlformats.org/officeDocument/2006/relationships/hyperlink" Target="https://magarif-vakyt.ru/online" TargetMode="External"/><Relationship Id="rId79" Type="http://schemas.openxmlformats.org/officeDocument/2006/relationships/hyperlink" Target="http://ganiev.org/" TargetMode="External"/><Relationship Id="rId102" Type="http://schemas.openxmlformats.org/officeDocument/2006/relationships/hyperlink" Target="https://anatele.ef.com/" TargetMode="External"/><Relationship Id="rId123" Type="http://schemas.openxmlformats.org/officeDocument/2006/relationships/hyperlink" Target="http://ganiev.org/" TargetMode="External"/><Relationship Id="rId144" Type="http://schemas.openxmlformats.org/officeDocument/2006/relationships/hyperlink" Target="http://suzlek.tatarstan.ru/" TargetMode="External"/><Relationship Id="rId330" Type="http://schemas.openxmlformats.org/officeDocument/2006/relationships/hyperlink" Target="https://anatele.ef.com/" TargetMode="External"/><Relationship Id="rId90" Type="http://schemas.openxmlformats.org/officeDocument/2006/relationships/hyperlink" Target="https://anatele.ef.com/" TargetMode="External"/><Relationship Id="rId165" Type="http://schemas.openxmlformats.org/officeDocument/2006/relationships/hyperlink" Target="http://kitap.net.ru" TargetMode="External"/><Relationship Id="rId186" Type="http://schemas.openxmlformats.org/officeDocument/2006/relationships/hyperlink" Target="https://anatele.ef.com/" TargetMode="External"/><Relationship Id="rId211" Type="http://schemas.openxmlformats.org/officeDocument/2006/relationships/hyperlink" Target="http://ganiev.org/" TargetMode="External"/><Relationship Id="rId232" Type="http://schemas.openxmlformats.org/officeDocument/2006/relationships/hyperlink" Target="http://suzlek.tatarstan.ru/" TargetMode="External"/><Relationship Id="rId253" Type="http://schemas.openxmlformats.org/officeDocument/2006/relationships/hyperlink" Target="http://kitap.net.ru" TargetMode="External"/><Relationship Id="rId274" Type="http://schemas.openxmlformats.org/officeDocument/2006/relationships/hyperlink" Target="https://anatele.ef.com/" TargetMode="External"/><Relationship Id="rId295" Type="http://schemas.openxmlformats.org/officeDocument/2006/relationships/hyperlink" Target="http://ganiev.org/" TargetMode="External"/><Relationship Id="rId309" Type="http://schemas.openxmlformats.org/officeDocument/2006/relationships/hyperlink" Target="http://kitap.net.ru" TargetMode="External"/><Relationship Id="rId27" Type="http://schemas.openxmlformats.org/officeDocument/2006/relationships/hyperlink" Target="https://magarif-vakyt.ru/online" TargetMode="External"/><Relationship Id="rId48" Type="http://schemas.openxmlformats.org/officeDocument/2006/relationships/hyperlink" Target="https://magarif-vakyt.ru/online" TargetMode="External"/><Relationship Id="rId69" Type="http://schemas.openxmlformats.org/officeDocument/2006/relationships/hyperlink" Target="https://magarif-vakyt.ru/online" TargetMode="External"/><Relationship Id="rId113" Type="http://schemas.openxmlformats.org/officeDocument/2006/relationships/hyperlink" Target="http://kitap.net.ru" TargetMode="External"/><Relationship Id="rId134" Type="http://schemas.openxmlformats.org/officeDocument/2006/relationships/hyperlink" Target="https://anatele.ef.com/" TargetMode="External"/><Relationship Id="rId320" Type="http://schemas.openxmlformats.org/officeDocument/2006/relationships/hyperlink" Target="http://suzlek.tatarstan.ru/" TargetMode="External"/><Relationship Id="rId80" Type="http://schemas.openxmlformats.org/officeDocument/2006/relationships/hyperlink" Target="http://suzlek.tatarstan.ru/" TargetMode="External"/><Relationship Id="rId155" Type="http://schemas.openxmlformats.org/officeDocument/2006/relationships/hyperlink" Target="http://ganiev.org/" TargetMode="External"/><Relationship Id="rId176" Type="http://schemas.openxmlformats.org/officeDocument/2006/relationships/hyperlink" Target="http://suzlek.tatarstan.ru/" TargetMode="External"/><Relationship Id="rId197" Type="http://schemas.openxmlformats.org/officeDocument/2006/relationships/hyperlink" Target="http://kitap.net.ru" TargetMode="External"/><Relationship Id="rId201" Type="http://schemas.openxmlformats.org/officeDocument/2006/relationships/hyperlink" Target="http://kitap.net.ru" TargetMode="External"/><Relationship Id="rId222" Type="http://schemas.openxmlformats.org/officeDocument/2006/relationships/hyperlink" Target="https://anatele.ef.com/" TargetMode="External"/><Relationship Id="rId243" Type="http://schemas.openxmlformats.org/officeDocument/2006/relationships/hyperlink" Target="http://ganiev.org/" TargetMode="External"/><Relationship Id="rId264" Type="http://schemas.openxmlformats.org/officeDocument/2006/relationships/hyperlink" Target="http://suzlek.tatarstan.ru/" TargetMode="External"/><Relationship Id="rId285" Type="http://schemas.openxmlformats.org/officeDocument/2006/relationships/hyperlink" Target="http://kitap.net.ru" TargetMode="External"/><Relationship Id="rId17" Type="http://schemas.openxmlformats.org/officeDocument/2006/relationships/hyperlink" Target="https://magarif-vakyt.ru/online" TargetMode="External"/><Relationship Id="rId38" Type="http://schemas.openxmlformats.org/officeDocument/2006/relationships/hyperlink" Target="https://magarif-vakyt.ru/online" TargetMode="External"/><Relationship Id="rId59" Type="http://schemas.openxmlformats.org/officeDocument/2006/relationships/hyperlink" Target="https://magarif-vakyt.ru/online" TargetMode="External"/><Relationship Id="rId103" Type="http://schemas.openxmlformats.org/officeDocument/2006/relationships/hyperlink" Target="http://ganiev.org/" TargetMode="External"/><Relationship Id="rId124" Type="http://schemas.openxmlformats.org/officeDocument/2006/relationships/hyperlink" Target="http://suzlek.tatarstan.ru/" TargetMode="External"/><Relationship Id="rId310" Type="http://schemas.openxmlformats.org/officeDocument/2006/relationships/hyperlink" Target="https://anatele.ef.com/" TargetMode="External"/><Relationship Id="rId70" Type="http://schemas.openxmlformats.org/officeDocument/2006/relationships/hyperlink" Target="https://magarif-vakyt.ru/online" TargetMode="External"/><Relationship Id="rId91" Type="http://schemas.openxmlformats.org/officeDocument/2006/relationships/hyperlink" Target="http://ganiev.org/" TargetMode="External"/><Relationship Id="rId145" Type="http://schemas.openxmlformats.org/officeDocument/2006/relationships/hyperlink" Target="http://kitap.net.ru" TargetMode="External"/><Relationship Id="rId166" Type="http://schemas.openxmlformats.org/officeDocument/2006/relationships/hyperlink" Target="https://anatele.ef.com/" TargetMode="External"/><Relationship Id="rId187" Type="http://schemas.openxmlformats.org/officeDocument/2006/relationships/hyperlink" Target="http://ganiev.org/" TargetMode="External"/><Relationship Id="rId331" Type="http://schemas.openxmlformats.org/officeDocument/2006/relationships/hyperlink" Target="http://ganiev.org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suzlek.tatarstan.ru/" TargetMode="External"/><Relationship Id="rId233" Type="http://schemas.openxmlformats.org/officeDocument/2006/relationships/hyperlink" Target="http://kitap.net.ru" TargetMode="External"/><Relationship Id="rId254" Type="http://schemas.openxmlformats.org/officeDocument/2006/relationships/hyperlink" Target="https://anatele.ef.com/" TargetMode="External"/><Relationship Id="rId28" Type="http://schemas.openxmlformats.org/officeDocument/2006/relationships/hyperlink" Target="https://magarif-vakyt.ru/online" TargetMode="External"/><Relationship Id="rId49" Type="http://schemas.openxmlformats.org/officeDocument/2006/relationships/hyperlink" Target="https://magarif-vakyt.ru/online" TargetMode="External"/><Relationship Id="rId114" Type="http://schemas.openxmlformats.org/officeDocument/2006/relationships/hyperlink" Target="https://anatele.ef.com/" TargetMode="External"/><Relationship Id="rId275" Type="http://schemas.openxmlformats.org/officeDocument/2006/relationships/hyperlink" Target="http://ganiev.org/" TargetMode="External"/><Relationship Id="rId296" Type="http://schemas.openxmlformats.org/officeDocument/2006/relationships/hyperlink" Target="http://suzlek.tatarstan.ru/" TargetMode="External"/><Relationship Id="rId300" Type="http://schemas.openxmlformats.org/officeDocument/2006/relationships/hyperlink" Target="http://suzlek.tatarstan.ru/" TargetMode="External"/><Relationship Id="rId60" Type="http://schemas.openxmlformats.org/officeDocument/2006/relationships/hyperlink" Target="https://magarif-vakyt.ru/online" TargetMode="External"/><Relationship Id="rId81" Type="http://schemas.openxmlformats.org/officeDocument/2006/relationships/hyperlink" Target="http://kitap.net.ru" TargetMode="External"/><Relationship Id="rId135" Type="http://schemas.openxmlformats.org/officeDocument/2006/relationships/hyperlink" Target="http://ganiev.org/" TargetMode="External"/><Relationship Id="rId156" Type="http://schemas.openxmlformats.org/officeDocument/2006/relationships/hyperlink" Target="http://suzlek.tatarstan.ru/" TargetMode="External"/><Relationship Id="rId177" Type="http://schemas.openxmlformats.org/officeDocument/2006/relationships/hyperlink" Target="http://kitap.net.ru" TargetMode="External"/><Relationship Id="rId198" Type="http://schemas.openxmlformats.org/officeDocument/2006/relationships/hyperlink" Target="https://anatele.ef.com/" TargetMode="External"/><Relationship Id="rId321" Type="http://schemas.openxmlformats.org/officeDocument/2006/relationships/hyperlink" Target="http://kitap.net.ru" TargetMode="External"/><Relationship Id="rId202" Type="http://schemas.openxmlformats.org/officeDocument/2006/relationships/hyperlink" Target="https://anatele.ef.com/" TargetMode="External"/><Relationship Id="rId223" Type="http://schemas.openxmlformats.org/officeDocument/2006/relationships/hyperlink" Target="http://ganiev.org/" TargetMode="External"/><Relationship Id="rId244" Type="http://schemas.openxmlformats.org/officeDocument/2006/relationships/hyperlink" Target="http://suzlek.tatarstan.ru/" TargetMode="External"/><Relationship Id="rId18" Type="http://schemas.openxmlformats.org/officeDocument/2006/relationships/hyperlink" Target="https://magarif-vakyt.ru/online" TargetMode="External"/><Relationship Id="rId39" Type="http://schemas.openxmlformats.org/officeDocument/2006/relationships/hyperlink" Target="https://magarif-vakyt.ru/online" TargetMode="External"/><Relationship Id="rId265" Type="http://schemas.openxmlformats.org/officeDocument/2006/relationships/hyperlink" Target="http://kitap.net.ru" TargetMode="External"/><Relationship Id="rId286" Type="http://schemas.openxmlformats.org/officeDocument/2006/relationships/hyperlink" Target="https://anatele.ef.com/" TargetMode="External"/><Relationship Id="rId50" Type="http://schemas.openxmlformats.org/officeDocument/2006/relationships/hyperlink" Target="https://magarif-vakyt.ru/online" TargetMode="External"/><Relationship Id="rId104" Type="http://schemas.openxmlformats.org/officeDocument/2006/relationships/hyperlink" Target="http://suzlek.tatarstan.ru/" TargetMode="External"/><Relationship Id="rId125" Type="http://schemas.openxmlformats.org/officeDocument/2006/relationships/hyperlink" Target="http://kitap.net.ru" TargetMode="External"/><Relationship Id="rId146" Type="http://schemas.openxmlformats.org/officeDocument/2006/relationships/hyperlink" Target="https://anatele.ef.com/" TargetMode="External"/><Relationship Id="rId167" Type="http://schemas.openxmlformats.org/officeDocument/2006/relationships/hyperlink" Target="http://ganiev.org/" TargetMode="External"/><Relationship Id="rId188" Type="http://schemas.openxmlformats.org/officeDocument/2006/relationships/hyperlink" Target="http://suzlek.tatarstan.ru/" TargetMode="External"/><Relationship Id="rId311" Type="http://schemas.openxmlformats.org/officeDocument/2006/relationships/hyperlink" Target="http://ganiev.org/" TargetMode="External"/><Relationship Id="rId332" Type="http://schemas.openxmlformats.org/officeDocument/2006/relationships/hyperlink" Target="http://suzlek.tatarstan.ru/" TargetMode="External"/><Relationship Id="rId71" Type="http://schemas.openxmlformats.org/officeDocument/2006/relationships/hyperlink" Target="https://magarif-vakyt.ru/online" TargetMode="External"/><Relationship Id="rId92" Type="http://schemas.openxmlformats.org/officeDocument/2006/relationships/hyperlink" Target="http://suzlek.tatarstan.ru/" TargetMode="External"/><Relationship Id="rId213" Type="http://schemas.openxmlformats.org/officeDocument/2006/relationships/hyperlink" Target="http://kitap.net.ru" TargetMode="External"/><Relationship Id="rId234" Type="http://schemas.openxmlformats.org/officeDocument/2006/relationships/hyperlink" Target="https://anatele.ef.com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agarif-vakyt.ru/online" TargetMode="External"/><Relationship Id="rId255" Type="http://schemas.openxmlformats.org/officeDocument/2006/relationships/hyperlink" Target="http://ganiev.org/" TargetMode="External"/><Relationship Id="rId276" Type="http://schemas.openxmlformats.org/officeDocument/2006/relationships/hyperlink" Target="http://suzlek.tatarstan.ru/" TargetMode="External"/><Relationship Id="rId297" Type="http://schemas.openxmlformats.org/officeDocument/2006/relationships/hyperlink" Target="http://kitap.net.ru" TargetMode="External"/><Relationship Id="rId40" Type="http://schemas.openxmlformats.org/officeDocument/2006/relationships/header" Target="header1.xml"/><Relationship Id="rId115" Type="http://schemas.openxmlformats.org/officeDocument/2006/relationships/hyperlink" Target="http://ganiev.org/" TargetMode="External"/><Relationship Id="rId136" Type="http://schemas.openxmlformats.org/officeDocument/2006/relationships/hyperlink" Target="http://suzlek.tatarstan.ru/" TargetMode="External"/><Relationship Id="rId157" Type="http://schemas.openxmlformats.org/officeDocument/2006/relationships/hyperlink" Target="http://kitap.net.ru" TargetMode="External"/><Relationship Id="rId178" Type="http://schemas.openxmlformats.org/officeDocument/2006/relationships/hyperlink" Target="https://anatele.ef.com/" TargetMode="External"/><Relationship Id="rId301" Type="http://schemas.openxmlformats.org/officeDocument/2006/relationships/hyperlink" Target="http://kitap.net.ru" TargetMode="External"/><Relationship Id="rId322" Type="http://schemas.openxmlformats.org/officeDocument/2006/relationships/hyperlink" Target="https://anatele.ef.com/" TargetMode="External"/><Relationship Id="rId61" Type="http://schemas.openxmlformats.org/officeDocument/2006/relationships/hyperlink" Target="https://magarif-vakyt.ru/online" TargetMode="External"/><Relationship Id="rId82" Type="http://schemas.openxmlformats.org/officeDocument/2006/relationships/hyperlink" Target="https://anatele.ef.com/" TargetMode="External"/><Relationship Id="rId199" Type="http://schemas.openxmlformats.org/officeDocument/2006/relationships/hyperlink" Target="http://ganiev.org/" TargetMode="External"/><Relationship Id="rId203" Type="http://schemas.openxmlformats.org/officeDocument/2006/relationships/hyperlink" Target="http://ganiev.org/" TargetMode="External"/><Relationship Id="rId19" Type="http://schemas.openxmlformats.org/officeDocument/2006/relationships/hyperlink" Target="https://magarif-vakyt.ru/online" TargetMode="External"/><Relationship Id="rId224" Type="http://schemas.openxmlformats.org/officeDocument/2006/relationships/hyperlink" Target="http://suzlek.tatarstan.ru/" TargetMode="External"/><Relationship Id="rId245" Type="http://schemas.openxmlformats.org/officeDocument/2006/relationships/hyperlink" Target="http://kitap.net.ru" TargetMode="External"/><Relationship Id="rId266" Type="http://schemas.openxmlformats.org/officeDocument/2006/relationships/hyperlink" Target="https://anatele.ef.com/" TargetMode="External"/><Relationship Id="rId287" Type="http://schemas.openxmlformats.org/officeDocument/2006/relationships/hyperlink" Target="http://ganiev.org/" TargetMode="External"/><Relationship Id="rId30" Type="http://schemas.openxmlformats.org/officeDocument/2006/relationships/hyperlink" Target="https://magarif-vakyt.ru/online" TargetMode="External"/><Relationship Id="rId105" Type="http://schemas.openxmlformats.org/officeDocument/2006/relationships/hyperlink" Target="http://kitap.net.ru" TargetMode="External"/><Relationship Id="rId126" Type="http://schemas.openxmlformats.org/officeDocument/2006/relationships/hyperlink" Target="https://anatele.ef.com/" TargetMode="External"/><Relationship Id="rId147" Type="http://schemas.openxmlformats.org/officeDocument/2006/relationships/hyperlink" Target="http://ganiev.org/" TargetMode="External"/><Relationship Id="rId168" Type="http://schemas.openxmlformats.org/officeDocument/2006/relationships/hyperlink" Target="http://suzlek.tatarstan.ru/" TargetMode="External"/><Relationship Id="rId312" Type="http://schemas.openxmlformats.org/officeDocument/2006/relationships/hyperlink" Target="http://suzlek.tatarstan.ru/" TargetMode="External"/><Relationship Id="rId333" Type="http://schemas.openxmlformats.org/officeDocument/2006/relationships/hyperlink" Target="http://kitap.net.ru" TargetMode="External"/><Relationship Id="rId51" Type="http://schemas.openxmlformats.org/officeDocument/2006/relationships/hyperlink" Target="https://magarif-vakyt.ru/online" TargetMode="External"/><Relationship Id="rId72" Type="http://schemas.openxmlformats.org/officeDocument/2006/relationships/hyperlink" Target="https://magarif-vakyt.ru/online" TargetMode="External"/><Relationship Id="rId93" Type="http://schemas.openxmlformats.org/officeDocument/2006/relationships/hyperlink" Target="http://kitap.net.ru" TargetMode="External"/><Relationship Id="rId189" Type="http://schemas.openxmlformats.org/officeDocument/2006/relationships/hyperlink" Target="http://kitap.net.r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anatele.ef.com/" TargetMode="External"/><Relationship Id="rId235" Type="http://schemas.openxmlformats.org/officeDocument/2006/relationships/hyperlink" Target="http://ganiev.org/" TargetMode="External"/><Relationship Id="rId256" Type="http://schemas.openxmlformats.org/officeDocument/2006/relationships/hyperlink" Target="http://suzlek.tatarstan.ru/" TargetMode="External"/><Relationship Id="rId277" Type="http://schemas.openxmlformats.org/officeDocument/2006/relationships/hyperlink" Target="http://kitap.net.ru" TargetMode="External"/><Relationship Id="rId298" Type="http://schemas.openxmlformats.org/officeDocument/2006/relationships/hyperlink" Target="https://anatele.ef.com/" TargetMode="External"/><Relationship Id="rId116" Type="http://schemas.openxmlformats.org/officeDocument/2006/relationships/hyperlink" Target="http://suzlek.tatarstan.ru/" TargetMode="External"/><Relationship Id="rId137" Type="http://schemas.openxmlformats.org/officeDocument/2006/relationships/hyperlink" Target="http://kitap.net.ru" TargetMode="External"/><Relationship Id="rId158" Type="http://schemas.openxmlformats.org/officeDocument/2006/relationships/hyperlink" Target="https://anatele.ef.com/" TargetMode="External"/><Relationship Id="rId302" Type="http://schemas.openxmlformats.org/officeDocument/2006/relationships/hyperlink" Target="https://anatele.ef.com/" TargetMode="External"/><Relationship Id="rId323" Type="http://schemas.openxmlformats.org/officeDocument/2006/relationships/hyperlink" Target="http://ganiev.org/" TargetMode="External"/><Relationship Id="rId20" Type="http://schemas.openxmlformats.org/officeDocument/2006/relationships/hyperlink" Target="https://magarif-vakyt.ru/online" TargetMode="External"/><Relationship Id="rId41" Type="http://schemas.openxmlformats.org/officeDocument/2006/relationships/footer" Target="footer1.xml"/><Relationship Id="rId62" Type="http://schemas.openxmlformats.org/officeDocument/2006/relationships/hyperlink" Target="https://magarif-vakyt.ru/online" TargetMode="External"/><Relationship Id="rId83" Type="http://schemas.openxmlformats.org/officeDocument/2006/relationships/hyperlink" Target="http://ganiev.org/" TargetMode="External"/><Relationship Id="rId179" Type="http://schemas.openxmlformats.org/officeDocument/2006/relationships/hyperlink" Target="http://ganiev.org/" TargetMode="External"/><Relationship Id="rId190" Type="http://schemas.openxmlformats.org/officeDocument/2006/relationships/hyperlink" Target="https://anatele.ef.com/" TargetMode="External"/><Relationship Id="rId204" Type="http://schemas.openxmlformats.org/officeDocument/2006/relationships/hyperlink" Target="http://suzlek.tatarstan.ru/" TargetMode="External"/><Relationship Id="rId225" Type="http://schemas.openxmlformats.org/officeDocument/2006/relationships/hyperlink" Target="http://kitap.net.ru" TargetMode="External"/><Relationship Id="rId246" Type="http://schemas.openxmlformats.org/officeDocument/2006/relationships/hyperlink" Target="https://anatele.ef.com/" TargetMode="External"/><Relationship Id="rId267" Type="http://schemas.openxmlformats.org/officeDocument/2006/relationships/hyperlink" Target="http://ganiev.org/" TargetMode="External"/><Relationship Id="rId288" Type="http://schemas.openxmlformats.org/officeDocument/2006/relationships/hyperlink" Target="http://suzlek.tatarstan.ru/" TargetMode="External"/><Relationship Id="rId106" Type="http://schemas.openxmlformats.org/officeDocument/2006/relationships/hyperlink" Target="https://anatele.ef.com/" TargetMode="External"/><Relationship Id="rId127" Type="http://schemas.openxmlformats.org/officeDocument/2006/relationships/hyperlink" Target="http://ganiev.org/" TargetMode="External"/><Relationship Id="rId313" Type="http://schemas.openxmlformats.org/officeDocument/2006/relationships/hyperlink" Target="http://kitap.net.ru" TargetMode="External"/><Relationship Id="rId10" Type="http://schemas.openxmlformats.org/officeDocument/2006/relationships/hyperlink" Target="https://magarif-vakyt.ru/online" TargetMode="External"/><Relationship Id="rId31" Type="http://schemas.openxmlformats.org/officeDocument/2006/relationships/hyperlink" Target="https://magarif-vakyt.ru/online" TargetMode="External"/><Relationship Id="rId52" Type="http://schemas.openxmlformats.org/officeDocument/2006/relationships/hyperlink" Target="https://magarif-vakyt.ru/online" TargetMode="External"/><Relationship Id="rId73" Type="http://schemas.openxmlformats.org/officeDocument/2006/relationships/hyperlink" Target="https://magarif-vakyt.ru/online" TargetMode="External"/><Relationship Id="rId94" Type="http://schemas.openxmlformats.org/officeDocument/2006/relationships/hyperlink" Target="https://anatele.ef.com/" TargetMode="External"/><Relationship Id="rId148" Type="http://schemas.openxmlformats.org/officeDocument/2006/relationships/hyperlink" Target="http://suzlek.tatarstan.ru/" TargetMode="External"/><Relationship Id="rId169" Type="http://schemas.openxmlformats.org/officeDocument/2006/relationships/hyperlink" Target="http://kitap.net.ru" TargetMode="External"/><Relationship Id="rId334" Type="http://schemas.openxmlformats.org/officeDocument/2006/relationships/footer" Target="footer3.xml"/><Relationship Id="rId4" Type="http://schemas.openxmlformats.org/officeDocument/2006/relationships/webSettings" Target="webSettings.xml"/><Relationship Id="rId180" Type="http://schemas.openxmlformats.org/officeDocument/2006/relationships/hyperlink" Target="http://suzlek.tatarstan.ru/" TargetMode="External"/><Relationship Id="rId215" Type="http://schemas.openxmlformats.org/officeDocument/2006/relationships/hyperlink" Target="http://ganiev.org/" TargetMode="External"/><Relationship Id="rId236" Type="http://schemas.openxmlformats.org/officeDocument/2006/relationships/hyperlink" Target="http://suzlek.tatarstan.ru/" TargetMode="External"/><Relationship Id="rId257" Type="http://schemas.openxmlformats.org/officeDocument/2006/relationships/hyperlink" Target="http://kitap.net.ru" TargetMode="External"/><Relationship Id="rId278" Type="http://schemas.openxmlformats.org/officeDocument/2006/relationships/hyperlink" Target="https://anatele.ef.com/" TargetMode="External"/><Relationship Id="rId303" Type="http://schemas.openxmlformats.org/officeDocument/2006/relationships/hyperlink" Target="http://ganiev.org/" TargetMode="External"/><Relationship Id="rId42" Type="http://schemas.openxmlformats.org/officeDocument/2006/relationships/hyperlink" Target="https://magarif-vakyt.ru/online" TargetMode="External"/><Relationship Id="rId84" Type="http://schemas.openxmlformats.org/officeDocument/2006/relationships/hyperlink" Target="http://suzlek.tatarstan.ru/" TargetMode="External"/><Relationship Id="rId138" Type="http://schemas.openxmlformats.org/officeDocument/2006/relationships/hyperlink" Target="https://anatele.ef.com/" TargetMode="External"/><Relationship Id="rId191" Type="http://schemas.openxmlformats.org/officeDocument/2006/relationships/hyperlink" Target="http://ganiev.org/" TargetMode="External"/><Relationship Id="rId205" Type="http://schemas.openxmlformats.org/officeDocument/2006/relationships/hyperlink" Target="http://kitap.net.ru" TargetMode="External"/><Relationship Id="rId247" Type="http://schemas.openxmlformats.org/officeDocument/2006/relationships/hyperlink" Target="http://ganiev.org/" TargetMode="External"/><Relationship Id="rId107" Type="http://schemas.openxmlformats.org/officeDocument/2006/relationships/hyperlink" Target="http://ganiev.org/" TargetMode="External"/><Relationship Id="rId289" Type="http://schemas.openxmlformats.org/officeDocument/2006/relationships/hyperlink" Target="http://kitap.net.ru" TargetMode="External"/><Relationship Id="rId11" Type="http://schemas.openxmlformats.org/officeDocument/2006/relationships/hyperlink" Target="https://magarif-vakyt.ru/online" TargetMode="External"/><Relationship Id="rId53" Type="http://schemas.openxmlformats.org/officeDocument/2006/relationships/hyperlink" Target="https://magarif-vakyt.ru/online" TargetMode="External"/><Relationship Id="rId149" Type="http://schemas.openxmlformats.org/officeDocument/2006/relationships/hyperlink" Target="http://kitap.net.ru" TargetMode="External"/><Relationship Id="rId314" Type="http://schemas.openxmlformats.org/officeDocument/2006/relationships/hyperlink" Target="https://anatele.ef.com/" TargetMode="External"/><Relationship Id="rId95" Type="http://schemas.openxmlformats.org/officeDocument/2006/relationships/hyperlink" Target="http://ganiev.org/" TargetMode="External"/><Relationship Id="rId160" Type="http://schemas.openxmlformats.org/officeDocument/2006/relationships/hyperlink" Target="http://suzlek.tatarstan.ru/" TargetMode="External"/><Relationship Id="rId216" Type="http://schemas.openxmlformats.org/officeDocument/2006/relationships/hyperlink" Target="http://suzlek.tatarstan.ru/" TargetMode="External"/><Relationship Id="rId258" Type="http://schemas.openxmlformats.org/officeDocument/2006/relationships/hyperlink" Target="https://anatele.ef.com/" TargetMode="External"/><Relationship Id="rId22" Type="http://schemas.openxmlformats.org/officeDocument/2006/relationships/hyperlink" Target="https://magarif-vakyt.ru/online" TargetMode="External"/><Relationship Id="rId64" Type="http://schemas.openxmlformats.org/officeDocument/2006/relationships/hyperlink" Target="https://magarif-vakyt.ru/online" TargetMode="External"/><Relationship Id="rId118" Type="http://schemas.openxmlformats.org/officeDocument/2006/relationships/hyperlink" Target="https://anatele.ef.com/" TargetMode="External"/><Relationship Id="rId325" Type="http://schemas.openxmlformats.org/officeDocument/2006/relationships/hyperlink" Target="http://kitap.net.ru" TargetMode="External"/><Relationship Id="rId171" Type="http://schemas.openxmlformats.org/officeDocument/2006/relationships/hyperlink" Target="http://ganiev.org/" TargetMode="External"/><Relationship Id="rId227" Type="http://schemas.openxmlformats.org/officeDocument/2006/relationships/hyperlink" Target="http://ganiev.org/" TargetMode="External"/><Relationship Id="rId269" Type="http://schemas.openxmlformats.org/officeDocument/2006/relationships/hyperlink" Target="http://kitap.net.ru" TargetMode="External"/><Relationship Id="rId33" Type="http://schemas.openxmlformats.org/officeDocument/2006/relationships/hyperlink" Target="https://magarif-vakyt.ru/online" TargetMode="External"/><Relationship Id="rId129" Type="http://schemas.openxmlformats.org/officeDocument/2006/relationships/hyperlink" Target="http://kitap.net.ru" TargetMode="External"/><Relationship Id="rId280" Type="http://schemas.openxmlformats.org/officeDocument/2006/relationships/hyperlink" Target="http://suzlek.tatarstan.ru/" TargetMode="External"/><Relationship Id="rId336" Type="http://schemas.openxmlformats.org/officeDocument/2006/relationships/theme" Target="theme/theme1.xml"/><Relationship Id="rId75" Type="http://schemas.openxmlformats.org/officeDocument/2006/relationships/hyperlink" Target="https://magarif-vakyt.ru/online" TargetMode="External"/><Relationship Id="rId140" Type="http://schemas.openxmlformats.org/officeDocument/2006/relationships/hyperlink" Target="http://suzlek.tatarstan.ru/" TargetMode="External"/><Relationship Id="rId182" Type="http://schemas.openxmlformats.org/officeDocument/2006/relationships/hyperlink" Target="https://anatele.ef.com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anatele.ef.com/" TargetMode="External"/><Relationship Id="rId291" Type="http://schemas.openxmlformats.org/officeDocument/2006/relationships/hyperlink" Target="http://ganiev.org/" TargetMode="External"/><Relationship Id="rId305" Type="http://schemas.openxmlformats.org/officeDocument/2006/relationships/hyperlink" Target="http://kitap.net.ru" TargetMode="External"/><Relationship Id="rId44" Type="http://schemas.openxmlformats.org/officeDocument/2006/relationships/hyperlink" Target="https://magarif-vakyt.ru/online" TargetMode="External"/><Relationship Id="rId86" Type="http://schemas.openxmlformats.org/officeDocument/2006/relationships/hyperlink" Target="https://anatele.ef.com/" TargetMode="External"/><Relationship Id="rId151" Type="http://schemas.openxmlformats.org/officeDocument/2006/relationships/hyperlink" Target="http://ganiev.org/" TargetMode="External"/><Relationship Id="rId193" Type="http://schemas.openxmlformats.org/officeDocument/2006/relationships/hyperlink" Target="http://kitap.net.ru" TargetMode="External"/><Relationship Id="rId207" Type="http://schemas.openxmlformats.org/officeDocument/2006/relationships/hyperlink" Target="http://ganiev.org/" TargetMode="External"/><Relationship Id="rId249" Type="http://schemas.openxmlformats.org/officeDocument/2006/relationships/hyperlink" Target="http://kitap.net.ru" TargetMode="External"/><Relationship Id="rId13" Type="http://schemas.openxmlformats.org/officeDocument/2006/relationships/hyperlink" Target="https://magarif-vakyt.ru/online" TargetMode="External"/><Relationship Id="rId109" Type="http://schemas.openxmlformats.org/officeDocument/2006/relationships/hyperlink" Target="http://kitap.net.ru" TargetMode="External"/><Relationship Id="rId260" Type="http://schemas.openxmlformats.org/officeDocument/2006/relationships/hyperlink" Target="http://suzlek.tatarstan.ru/" TargetMode="External"/><Relationship Id="rId316" Type="http://schemas.openxmlformats.org/officeDocument/2006/relationships/hyperlink" Target="http://suzlek.tatarstan.ru/" TargetMode="External"/><Relationship Id="rId55" Type="http://schemas.openxmlformats.org/officeDocument/2006/relationships/hyperlink" Target="https://magarif-vakyt.ru/online" TargetMode="External"/><Relationship Id="rId97" Type="http://schemas.openxmlformats.org/officeDocument/2006/relationships/hyperlink" Target="http://kitap.net.ru" TargetMode="External"/><Relationship Id="rId120" Type="http://schemas.openxmlformats.org/officeDocument/2006/relationships/hyperlink" Target="http://suzlek.tatarstan.ru/" TargetMode="External"/><Relationship Id="rId162" Type="http://schemas.openxmlformats.org/officeDocument/2006/relationships/hyperlink" Target="https://anatele.ef.com/" TargetMode="External"/><Relationship Id="rId218" Type="http://schemas.openxmlformats.org/officeDocument/2006/relationships/hyperlink" Target="https://anatele.ef.com/" TargetMode="External"/><Relationship Id="rId271" Type="http://schemas.openxmlformats.org/officeDocument/2006/relationships/hyperlink" Target="http://ganiev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13276</Words>
  <Characters>75674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user</cp:lastModifiedBy>
  <cp:revision>2</cp:revision>
  <cp:lastPrinted>2022-06-12T10:55:00Z</cp:lastPrinted>
  <dcterms:created xsi:type="dcterms:W3CDTF">2024-08-14T06:14:00Z</dcterms:created>
  <dcterms:modified xsi:type="dcterms:W3CDTF">2024-08-14T06:14:00Z</dcterms:modified>
</cp:coreProperties>
</file>